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B1A" w:rsidRPr="000327F8" w:rsidRDefault="005D2B1A" w:rsidP="00F85BEC">
      <w:pPr>
        <w:spacing w:line="240" w:lineRule="auto"/>
        <w:jc w:val="center"/>
        <w:rPr>
          <w:rFonts w:cs="Times New Roman"/>
          <w:szCs w:val="24"/>
          <w:lang w:val="en-US"/>
        </w:rPr>
      </w:pPr>
    </w:p>
    <w:p w:rsidR="00F85BEC" w:rsidRPr="000327F8" w:rsidRDefault="00F85BEC" w:rsidP="00F85BEC">
      <w:pPr>
        <w:spacing w:line="240" w:lineRule="auto"/>
        <w:jc w:val="center"/>
        <w:rPr>
          <w:rFonts w:cs="Times New Roman"/>
          <w:szCs w:val="24"/>
          <w:lang w:val="en-US"/>
        </w:rPr>
      </w:pPr>
    </w:p>
    <w:p w:rsidR="00F85BEC" w:rsidRPr="000327F8" w:rsidRDefault="00F85BEC" w:rsidP="00F85BEC">
      <w:pPr>
        <w:spacing w:line="240" w:lineRule="auto"/>
        <w:jc w:val="center"/>
        <w:rPr>
          <w:rFonts w:cs="Times New Roman"/>
          <w:szCs w:val="24"/>
          <w:lang w:val="en-US"/>
        </w:rPr>
      </w:pPr>
    </w:p>
    <w:p w:rsidR="00F85BEC" w:rsidRPr="000327F8" w:rsidRDefault="00F85BEC" w:rsidP="00F85BEC">
      <w:pPr>
        <w:spacing w:line="240" w:lineRule="auto"/>
        <w:jc w:val="center"/>
        <w:rPr>
          <w:rFonts w:cs="Times New Roman"/>
          <w:szCs w:val="24"/>
          <w:lang w:val="en-US"/>
        </w:rPr>
      </w:pPr>
    </w:p>
    <w:p w:rsidR="00F85BEC" w:rsidRPr="000327F8" w:rsidRDefault="007F0153" w:rsidP="00F85BEC">
      <w:pPr>
        <w:spacing w:line="240" w:lineRule="auto"/>
        <w:jc w:val="center"/>
        <w:rPr>
          <w:rFonts w:cs="Times New Roman"/>
          <w:szCs w:val="24"/>
          <w:lang w:val="en-US"/>
        </w:rPr>
      </w:pPr>
      <w:r w:rsidRPr="000327F8">
        <w:rPr>
          <w:rFonts w:cs="Times New Roman"/>
          <w:noProof/>
          <w:lang w:val="en-US"/>
        </w:rPr>
        <w:drawing>
          <wp:inline distT="0" distB="0" distL="0" distR="0" wp14:anchorId="32E929C3" wp14:editId="35F3E28D">
            <wp:extent cx="3019425" cy="3019425"/>
            <wp:effectExtent l="0" t="0" r="9525" b="9525"/>
            <wp:docPr id="5" name="Resim 5" descr="http://www.yildiz.edu.tr/images/images/Yildiz_Logo_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yildiz.edu.tr/images/images/Yildiz_Logo_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8715" cy="3018715"/>
                    </a:xfrm>
                    <a:prstGeom prst="rect">
                      <a:avLst/>
                    </a:prstGeom>
                    <a:noFill/>
                    <a:ln>
                      <a:noFill/>
                    </a:ln>
                  </pic:spPr>
                </pic:pic>
              </a:graphicData>
            </a:graphic>
          </wp:inline>
        </w:drawing>
      </w:r>
    </w:p>
    <w:p w:rsidR="00F85BEC" w:rsidRPr="000327F8" w:rsidRDefault="00F85BEC" w:rsidP="00F85BEC">
      <w:pPr>
        <w:spacing w:line="240" w:lineRule="auto"/>
        <w:jc w:val="center"/>
        <w:rPr>
          <w:rFonts w:cs="Times New Roman"/>
          <w:szCs w:val="24"/>
          <w:lang w:val="en-US"/>
        </w:rPr>
      </w:pPr>
    </w:p>
    <w:p w:rsidR="00F85BEC" w:rsidRPr="000327F8" w:rsidRDefault="00F85BEC" w:rsidP="00F85BEC">
      <w:pPr>
        <w:spacing w:line="240" w:lineRule="auto"/>
        <w:jc w:val="center"/>
        <w:rPr>
          <w:rFonts w:cs="Times New Roman"/>
          <w:szCs w:val="24"/>
          <w:lang w:val="en-US"/>
        </w:rPr>
      </w:pPr>
    </w:p>
    <w:p w:rsidR="00F85BEC" w:rsidRPr="000327F8" w:rsidRDefault="00F85BEC" w:rsidP="00F85BEC">
      <w:pPr>
        <w:spacing w:line="240" w:lineRule="auto"/>
        <w:jc w:val="center"/>
        <w:rPr>
          <w:rFonts w:cs="Times New Roman"/>
          <w:szCs w:val="24"/>
          <w:lang w:val="en-US"/>
        </w:rPr>
      </w:pPr>
    </w:p>
    <w:p w:rsidR="00F85BEC" w:rsidRPr="000327F8" w:rsidRDefault="00F85BEC" w:rsidP="00F85BEC">
      <w:pPr>
        <w:spacing w:line="240" w:lineRule="auto"/>
        <w:jc w:val="center"/>
        <w:rPr>
          <w:rFonts w:cs="Times New Roman"/>
          <w:szCs w:val="24"/>
          <w:lang w:val="en-US"/>
        </w:rPr>
      </w:pPr>
    </w:p>
    <w:p w:rsidR="00F85BEC" w:rsidRPr="000327F8" w:rsidRDefault="00F85BEC" w:rsidP="00F85BEC">
      <w:pPr>
        <w:spacing w:line="240" w:lineRule="auto"/>
        <w:jc w:val="center"/>
        <w:rPr>
          <w:rFonts w:cs="Times New Roman"/>
          <w:szCs w:val="24"/>
          <w:lang w:val="en-US"/>
        </w:rPr>
      </w:pPr>
    </w:p>
    <w:p w:rsidR="00F85BEC" w:rsidRPr="000327F8" w:rsidRDefault="00F85BEC" w:rsidP="00F85BEC">
      <w:pPr>
        <w:spacing w:line="240" w:lineRule="auto"/>
        <w:jc w:val="center"/>
        <w:rPr>
          <w:rFonts w:cs="Times New Roman"/>
          <w:b/>
          <w:sz w:val="28"/>
          <w:szCs w:val="28"/>
          <w:lang w:val="en-US"/>
        </w:rPr>
      </w:pPr>
      <w:r w:rsidRPr="000327F8">
        <w:rPr>
          <w:rFonts w:cs="Times New Roman"/>
          <w:b/>
          <w:sz w:val="28"/>
          <w:szCs w:val="28"/>
          <w:lang w:val="en-US"/>
        </w:rPr>
        <w:t>GRADUATE SCHOOL OF NATURAL AND APPLIED SCIENCES</w:t>
      </w:r>
    </w:p>
    <w:p w:rsidR="00F85BEC" w:rsidRPr="000327F8" w:rsidRDefault="00F85BEC" w:rsidP="00F85BEC">
      <w:pPr>
        <w:spacing w:line="240" w:lineRule="auto"/>
        <w:jc w:val="center"/>
        <w:rPr>
          <w:rFonts w:cs="Times New Roman"/>
          <w:b/>
          <w:sz w:val="28"/>
          <w:szCs w:val="28"/>
          <w:lang w:val="en-US"/>
        </w:rPr>
      </w:pPr>
    </w:p>
    <w:p w:rsidR="00F85BEC" w:rsidRPr="000327F8" w:rsidRDefault="00F85BEC" w:rsidP="00F85BEC">
      <w:pPr>
        <w:spacing w:line="240" w:lineRule="auto"/>
        <w:jc w:val="center"/>
        <w:rPr>
          <w:rFonts w:cs="Times New Roman"/>
          <w:b/>
          <w:sz w:val="28"/>
          <w:szCs w:val="28"/>
          <w:lang w:val="en-US"/>
        </w:rPr>
      </w:pPr>
      <w:r w:rsidRPr="000327F8">
        <w:rPr>
          <w:rFonts w:cs="Times New Roman"/>
          <w:b/>
          <w:sz w:val="28"/>
          <w:szCs w:val="28"/>
          <w:lang w:val="en-US"/>
        </w:rPr>
        <w:t>THESIS TEMPLATE</w:t>
      </w:r>
    </w:p>
    <w:p w:rsidR="00F85BEC" w:rsidRPr="000327F8" w:rsidRDefault="00F85BEC" w:rsidP="00F85BEC">
      <w:pPr>
        <w:spacing w:line="240" w:lineRule="auto"/>
        <w:jc w:val="center"/>
        <w:rPr>
          <w:rFonts w:cs="Times New Roman"/>
          <w:b/>
          <w:sz w:val="28"/>
          <w:szCs w:val="28"/>
          <w:lang w:val="en-US"/>
        </w:rPr>
      </w:pPr>
    </w:p>
    <w:p w:rsidR="00F85BEC" w:rsidRPr="000327F8" w:rsidRDefault="009920A7" w:rsidP="00F85BEC">
      <w:pPr>
        <w:spacing w:line="240" w:lineRule="auto"/>
        <w:jc w:val="center"/>
        <w:rPr>
          <w:rFonts w:cs="Times New Roman"/>
          <w:b/>
          <w:sz w:val="28"/>
          <w:szCs w:val="28"/>
          <w:lang w:val="en-US"/>
        </w:rPr>
      </w:pPr>
      <w:r>
        <w:rPr>
          <w:rFonts w:cs="Times New Roman"/>
          <w:b/>
          <w:sz w:val="28"/>
          <w:szCs w:val="28"/>
          <w:lang w:val="en-US"/>
        </w:rPr>
        <w:t>MARCH, 2013</w:t>
      </w:r>
    </w:p>
    <w:p w:rsidR="00F85BEC" w:rsidRPr="000327F8" w:rsidRDefault="00F85BEC" w:rsidP="00F85BEC">
      <w:pPr>
        <w:spacing w:line="240" w:lineRule="auto"/>
        <w:jc w:val="center"/>
        <w:rPr>
          <w:rFonts w:cs="Times New Roman"/>
          <w:b/>
          <w:szCs w:val="24"/>
          <w:lang w:val="en-US"/>
        </w:rPr>
      </w:pPr>
    </w:p>
    <w:p w:rsidR="00F85BEC" w:rsidRPr="000327F8" w:rsidRDefault="00F85BEC" w:rsidP="00F85BEC">
      <w:pPr>
        <w:spacing w:line="240" w:lineRule="auto"/>
        <w:jc w:val="center"/>
        <w:rPr>
          <w:rFonts w:cs="Times New Roman"/>
          <w:b/>
          <w:szCs w:val="24"/>
          <w:lang w:val="en-US"/>
        </w:rPr>
      </w:pPr>
    </w:p>
    <w:p w:rsidR="00F85BEC" w:rsidRPr="000327F8" w:rsidRDefault="00F85BEC" w:rsidP="00F85BEC">
      <w:pPr>
        <w:spacing w:line="240" w:lineRule="auto"/>
        <w:jc w:val="center"/>
        <w:rPr>
          <w:rFonts w:cs="Times New Roman"/>
          <w:b/>
          <w:szCs w:val="24"/>
          <w:lang w:val="en-US"/>
        </w:rPr>
      </w:pPr>
    </w:p>
    <w:p w:rsidR="00F85BEC" w:rsidRPr="000327F8" w:rsidRDefault="00F85BEC" w:rsidP="00F85BEC">
      <w:pPr>
        <w:spacing w:line="240" w:lineRule="auto"/>
        <w:jc w:val="center"/>
        <w:rPr>
          <w:rFonts w:cs="Times New Roman"/>
          <w:b/>
          <w:szCs w:val="24"/>
          <w:lang w:val="en-US"/>
        </w:rPr>
      </w:pPr>
    </w:p>
    <w:p w:rsidR="00F85BEC" w:rsidRPr="000327F8" w:rsidRDefault="00F85BEC" w:rsidP="00F85BEC">
      <w:pPr>
        <w:spacing w:line="240" w:lineRule="auto"/>
        <w:jc w:val="center"/>
        <w:rPr>
          <w:rFonts w:cs="Times New Roman"/>
          <w:b/>
          <w:szCs w:val="24"/>
          <w:lang w:val="en-US"/>
        </w:rPr>
      </w:pPr>
    </w:p>
    <w:p w:rsidR="00F85BEC" w:rsidRPr="000327F8" w:rsidRDefault="00F85BEC" w:rsidP="00F85BEC">
      <w:pPr>
        <w:spacing w:line="240" w:lineRule="auto"/>
        <w:jc w:val="center"/>
        <w:rPr>
          <w:rFonts w:cs="Times New Roman"/>
          <w:b/>
          <w:szCs w:val="24"/>
          <w:lang w:val="en-US"/>
        </w:rPr>
      </w:pPr>
    </w:p>
    <w:p w:rsidR="00955F88" w:rsidRPr="000327F8" w:rsidRDefault="00955F88" w:rsidP="00F85BEC">
      <w:pPr>
        <w:spacing w:line="240" w:lineRule="auto"/>
        <w:jc w:val="center"/>
        <w:rPr>
          <w:rFonts w:cs="Times New Roman"/>
          <w:b/>
          <w:szCs w:val="24"/>
          <w:lang w:val="en-US"/>
        </w:rPr>
      </w:pPr>
    </w:p>
    <w:p w:rsidR="00F85BEC" w:rsidRPr="000327F8" w:rsidRDefault="00F85BEC" w:rsidP="00F85BEC">
      <w:pPr>
        <w:spacing w:line="240" w:lineRule="auto"/>
        <w:jc w:val="center"/>
        <w:rPr>
          <w:rFonts w:cs="Times New Roman"/>
          <w:b/>
          <w:szCs w:val="24"/>
          <w:lang w:val="en-US"/>
        </w:rPr>
      </w:pPr>
    </w:p>
    <w:p w:rsidR="00F85BEC" w:rsidRPr="000327F8" w:rsidRDefault="009920A7" w:rsidP="00A45E31">
      <w:pPr>
        <w:spacing w:before="0" w:after="0" w:line="240" w:lineRule="auto"/>
        <w:jc w:val="center"/>
        <w:rPr>
          <w:rFonts w:cs="Times New Roman"/>
          <w:b/>
          <w:sz w:val="28"/>
          <w:szCs w:val="28"/>
          <w:lang w:val="en-US"/>
        </w:rPr>
      </w:pPr>
      <w:r>
        <w:rPr>
          <w:rFonts w:cs="Times New Roman"/>
          <w:b/>
          <w:sz w:val="28"/>
          <w:szCs w:val="28"/>
          <w:lang w:val="en-US"/>
        </w:rPr>
        <w:lastRenderedPageBreak/>
        <w:t>REPUBLIC OF TURKEY</w:t>
      </w:r>
    </w:p>
    <w:p w:rsidR="00646F08" w:rsidRPr="000327F8" w:rsidRDefault="00646F08" w:rsidP="00A45E31">
      <w:pPr>
        <w:spacing w:before="0" w:after="0" w:line="240" w:lineRule="auto"/>
        <w:jc w:val="center"/>
        <w:rPr>
          <w:rFonts w:cs="Times New Roman"/>
          <w:b/>
          <w:sz w:val="28"/>
          <w:szCs w:val="28"/>
          <w:lang w:val="en-US"/>
        </w:rPr>
      </w:pPr>
      <w:r w:rsidRPr="000327F8">
        <w:rPr>
          <w:rFonts w:cs="Times New Roman"/>
          <w:b/>
          <w:sz w:val="28"/>
          <w:szCs w:val="28"/>
          <w:lang w:val="en-US"/>
        </w:rPr>
        <w:t>YILDIZ TECHNICAL UNIVERSITY</w:t>
      </w:r>
    </w:p>
    <w:p w:rsidR="00646F08" w:rsidRPr="000327F8" w:rsidRDefault="00646F08" w:rsidP="00A45E31">
      <w:pPr>
        <w:spacing w:before="0" w:after="0" w:line="240" w:lineRule="auto"/>
        <w:jc w:val="center"/>
        <w:rPr>
          <w:rFonts w:cs="Times New Roman"/>
          <w:b/>
          <w:sz w:val="28"/>
          <w:szCs w:val="28"/>
          <w:lang w:val="en-US"/>
        </w:rPr>
      </w:pPr>
      <w:r w:rsidRPr="000327F8">
        <w:rPr>
          <w:rFonts w:cs="Times New Roman"/>
          <w:b/>
          <w:sz w:val="28"/>
          <w:szCs w:val="28"/>
          <w:lang w:val="en-US"/>
        </w:rPr>
        <w:t>GRADUATE SCHOOL OF NATURAL AND APPLIED SCIENCES</w:t>
      </w:r>
    </w:p>
    <w:p w:rsidR="00646F08" w:rsidRPr="000327F8" w:rsidRDefault="00646F08" w:rsidP="00A92A67">
      <w:pPr>
        <w:spacing w:after="0" w:line="240" w:lineRule="auto"/>
        <w:jc w:val="center"/>
        <w:rPr>
          <w:rFonts w:cs="Times New Roman"/>
          <w:b/>
          <w:sz w:val="28"/>
          <w:szCs w:val="28"/>
          <w:lang w:val="en-US"/>
        </w:rPr>
      </w:pPr>
    </w:p>
    <w:p w:rsidR="006920F9" w:rsidRPr="000327F8" w:rsidRDefault="006920F9" w:rsidP="00A92A67">
      <w:pPr>
        <w:spacing w:after="0" w:line="240" w:lineRule="auto"/>
        <w:jc w:val="center"/>
        <w:rPr>
          <w:rFonts w:cs="Times New Roman"/>
          <w:b/>
          <w:sz w:val="28"/>
          <w:szCs w:val="28"/>
          <w:lang w:val="en-US"/>
        </w:rPr>
      </w:pPr>
    </w:p>
    <w:p w:rsidR="00F61812" w:rsidRDefault="00F61812" w:rsidP="00A92A67">
      <w:pPr>
        <w:spacing w:after="0" w:line="240" w:lineRule="auto"/>
        <w:jc w:val="center"/>
        <w:rPr>
          <w:rFonts w:cs="Times New Roman"/>
          <w:b/>
          <w:sz w:val="28"/>
          <w:szCs w:val="28"/>
          <w:lang w:val="en-US"/>
        </w:rPr>
      </w:pPr>
    </w:p>
    <w:p w:rsidR="00A45E31" w:rsidRPr="000327F8" w:rsidRDefault="00A45E31" w:rsidP="00A92A67">
      <w:pPr>
        <w:spacing w:after="0" w:line="240" w:lineRule="auto"/>
        <w:jc w:val="center"/>
        <w:rPr>
          <w:rFonts w:cs="Times New Roman"/>
          <w:b/>
          <w:sz w:val="28"/>
          <w:szCs w:val="28"/>
          <w:lang w:val="en-US"/>
        </w:rPr>
      </w:pPr>
    </w:p>
    <w:p w:rsidR="006920F9" w:rsidRPr="000327F8" w:rsidRDefault="006920F9" w:rsidP="00A92A67">
      <w:pPr>
        <w:spacing w:after="0" w:line="240" w:lineRule="auto"/>
        <w:jc w:val="center"/>
        <w:rPr>
          <w:rFonts w:cs="Times New Roman"/>
          <w:b/>
          <w:sz w:val="28"/>
          <w:szCs w:val="28"/>
          <w:lang w:val="en-US"/>
        </w:rPr>
      </w:pPr>
    </w:p>
    <w:p w:rsidR="005D7DDE" w:rsidRPr="000327F8" w:rsidRDefault="00F85BEC" w:rsidP="00A45E31">
      <w:pPr>
        <w:spacing w:before="0" w:after="0" w:line="240" w:lineRule="auto"/>
        <w:jc w:val="center"/>
        <w:rPr>
          <w:rFonts w:cs="Times New Roman"/>
          <w:b/>
          <w:sz w:val="28"/>
          <w:szCs w:val="28"/>
          <w:lang w:val="en-US"/>
        </w:rPr>
      </w:pPr>
      <w:r w:rsidRPr="000327F8">
        <w:rPr>
          <w:rFonts w:cs="Times New Roman"/>
          <w:b/>
          <w:sz w:val="28"/>
          <w:szCs w:val="28"/>
          <w:lang w:val="en-US"/>
        </w:rPr>
        <w:t xml:space="preserve">LOCATION ANALYSIS </w:t>
      </w:r>
      <w:r w:rsidR="005D7DDE" w:rsidRPr="000327F8">
        <w:rPr>
          <w:rFonts w:cs="Times New Roman"/>
          <w:b/>
          <w:sz w:val="28"/>
          <w:szCs w:val="28"/>
          <w:lang w:val="en-US"/>
        </w:rPr>
        <w:t xml:space="preserve">OF THE </w:t>
      </w:r>
      <w:r w:rsidRPr="000327F8">
        <w:rPr>
          <w:rFonts w:cs="Times New Roman"/>
          <w:b/>
          <w:sz w:val="28"/>
          <w:szCs w:val="28"/>
          <w:lang w:val="en-US"/>
        </w:rPr>
        <w:t xml:space="preserve">EMERGENCY </w:t>
      </w:r>
      <w:r w:rsidR="005D7DDE" w:rsidRPr="000327F8">
        <w:rPr>
          <w:rFonts w:cs="Times New Roman"/>
          <w:b/>
          <w:sz w:val="28"/>
          <w:szCs w:val="28"/>
          <w:lang w:val="en-US"/>
        </w:rPr>
        <w:t xml:space="preserve">SERVICE </w:t>
      </w:r>
    </w:p>
    <w:p w:rsidR="00F85BEC" w:rsidRPr="000327F8" w:rsidRDefault="006920F9" w:rsidP="00A45E31">
      <w:pPr>
        <w:spacing w:before="0" w:after="0" w:line="240" w:lineRule="auto"/>
        <w:jc w:val="center"/>
        <w:rPr>
          <w:rFonts w:cs="Times New Roman"/>
          <w:b/>
          <w:sz w:val="28"/>
          <w:szCs w:val="28"/>
          <w:lang w:val="en-US"/>
        </w:rPr>
      </w:pPr>
      <w:r w:rsidRPr="000327F8">
        <w:rPr>
          <w:rFonts w:cs="Times New Roman"/>
          <w:b/>
          <w:sz w:val="28"/>
          <w:szCs w:val="28"/>
          <w:lang w:val="en-US"/>
        </w:rPr>
        <w:t>CENTERS</w:t>
      </w:r>
      <w:r w:rsidR="00F85BEC" w:rsidRPr="000327F8">
        <w:rPr>
          <w:rFonts w:cs="Times New Roman"/>
          <w:b/>
          <w:sz w:val="28"/>
          <w:szCs w:val="28"/>
          <w:lang w:val="en-US"/>
        </w:rPr>
        <w:t xml:space="preserve"> OF A CASE COMPANY</w:t>
      </w:r>
    </w:p>
    <w:p w:rsidR="00F85BEC" w:rsidRPr="000327F8" w:rsidRDefault="00F85BEC" w:rsidP="00A92A67">
      <w:pPr>
        <w:spacing w:after="0" w:line="240" w:lineRule="auto"/>
        <w:jc w:val="center"/>
        <w:rPr>
          <w:rFonts w:cs="Times New Roman"/>
          <w:b/>
          <w:sz w:val="28"/>
          <w:szCs w:val="28"/>
          <w:lang w:val="en-US"/>
        </w:rPr>
      </w:pPr>
    </w:p>
    <w:p w:rsidR="006920F9" w:rsidRPr="000327F8" w:rsidRDefault="006920F9" w:rsidP="00A92A67">
      <w:pPr>
        <w:spacing w:after="0" w:line="240" w:lineRule="auto"/>
        <w:jc w:val="center"/>
        <w:rPr>
          <w:rFonts w:cs="Times New Roman"/>
          <w:b/>
          <w:sz w:val="28"/>
          <w:szCs w:val="28"/>
          <w:lang w:val="en-US"/>
        </w:rPr>
      </w:pPr>
    </w:p>
    <w:p w:rsidR="00F61812" w:rsidRPr="000327F8" w:rsidRDefault="00F61812" w:rsidP="00A92A67">
      <w:pPr>
        <w:spacing w:after="0" w:line="240" w:lineRule="auto"/>
        <w:jc w:val="center"/>
        <w:rPr>
          <w:rFonts w:cs="Times New Roman"/>
          <w:b/>
          <w:sz w:val="28"/>
          <w:szCs w:val="28"/>
          <w:lang w:val="en-US"/>
        </w:rPr>
      </w:pPr>
    </w:p>
    <w:p w:rsidR="00F61812" w:rsidRDefault="00F61812" w:rsidP="00A92A67">
      <w:pPr>
        <w:spacing w:after="0" w:line="240" w:lineRule="auto"/>
        <w:jc w:val="center"/>
        <w:rPr>
          <w:rFonts w:cs="Times New Roman"/>
          <w:b/>
          <w:sz w:val="28"/>
          <w:szCs w:val="28"/>
          <w:lang w:val="en-US"/>
        </w:rPr>
      </w:pPr>
    </w:p>
    <w:p w:rsidR="00A45E31" w:rsidRPr="000327F8" w:rsidRDefault="00A45E31" w:rsidP="00A92A67">
      <w:pPr>
        <w:spacing w:after="0" w:line="240" w:lineRule="auto"/>
        <w:jc w:val="center"/>
        <w:rPr>
          <w:rFonts w:cs="Times New Roman"/>
          <w:b/>
          <w:sz w:val="28"/>
          <w:szCs w:val="28"/>
          <w:lang w:val="en-US"/>
        </w:rPr>
      </w:pPr>
    </w:p>
    <w:p w:rsidR="006920F9" w:rsidRPr="000327F8" w:rsidRDefault="006920F9" w:rsidP="00A92A67">
      <w:pPr>
        <w:spacing w:after="0" w:line="240" w:lineRule="auto"/>
        <w:jc w:val="center"/>
        <w:rPr>
          <w:rFonts w:cs="Times New Roman"/>
          <w:b/>
          <w:sz w:val="28"/>
          <w:szCs w:val="28"/>
          <w:lang w:val="en-US"/>
        </w:rPr>
      </w:pPr>
    </w:p>
    <w:p w:rsidR="00F85BEC" w:rsidRPr="000327F8" w:rsidRDefault="009E13BF" w:rsidP="00A92A67">
      <w:pPr>
        <w:spacing w:after="0" w:line="240" w:lineRule="auto"/>
        <w:jc w:val="center"/>
        <w:rPr>
          <w:rFonts w:cs="Times New Roman"/>
          <w:b/>
          <w:sz w:val="28"/>
          <w:szCs w:val="28"/>
          <w:lang w:val="en-US"/>
        </w:rPr>
      </w:pPr>
      <w:r>
        <w:rPr>
          <w:rFonts w:cs="Times New Roman"/>
          <w:b/>
          <w:sz w:val="28"/>
          <w:szCs w:val="28"/>
          <w:lang w:val="en-US"/>
        </w:rPr>
        <w:t>MELTEM YETKİ</w:t>
      </w:r>
      <w:r w:rsidR="00F85BEC" w:rsidRPr="000327F8">
        <w:rPr>
          <w:rFonts w:cs="Times New Roman"/>
          <w:b/>
          <w:sz w:val="28"/>
          <w:szCs w:val="28"/>
          <w:lang w:val="en-US"/>
        </w:rPr>
        <w:t>N</w:t>
      </w:r>
    </w:p>
    <w:p w:rsidR="00F85BEC" w:rsidRPr="000327F8" w:rsidRDefault="00F85BEC" w:rsidP="00A92A67">
      <w:pPr>
        <w:spacing w:after="0" w:line="240" w:lineRule="auto"/>
        <w:jc w:val="center"/>
        <w:rPr>
          <w:rFonts w:cs="Times New Roman"/>
          <w:b/>
          <w:sz w:val="28"/>
          <w:szCs w:val="28"/>
          <w:lang w:val="en-US"/>
        </w:rPr>
      </w:pPr>
    </w:p>
    <w:p w:rsidR="00F85BEC" w:rsidRPr="000327F8" w:rsidRDefault="00F85BEC" w:rsidP="00A92A67">
      <w:pPr>
        <w:spacing w:after="0" w:line="240" w:lineRule="auto"/>
        <w:jc w:val="center"/>
        <w:rPr>
          <w:rFonts w:cs="Times New Roman"/>
          <w:b/>
          <w:sz w:val="28"/>
          <w:szCs w:val="28"/>
          <w:lang w:val="en-US"/>
        </w:rPr>
      </w:pPr>
    </w:p>
    <w:p w:rsidR="006F55B9" w:rsidRDefault="006F55B9" w:rsidP="00A92A67">
      <w:pPr>
        <w:spacing w:after="0" w:line="240" w:lineRule="auto"/>
        <w:jc w:val="center"/>
        <w:rPr>
          <w:rFonts w:cs="Times New Roman"/>
          <w:b/>
          <w:sz w:val="28"/>
          <w:szCs w:val="28"/>
          <w:lang w:val="en-US"/>
        </w:rPr>
      </w:pPr>
    </w:p>
    <w:p w:rsidR="00F61812" w:rsidRPr="000327F8" w:rsidRDefault="00F61812" w:rsidP="00A92A67">
      <w:pPr>
        <w:spacing w:after="0" w:line="240" w:lineRule="auto"/>
        <w:jc w:val="center"/>
        <w:rPr>
          <w:rFonts w:cs="Times New Roman"/>
          <w:b/>
          <w:sz w:val="28"/>
          <w:szCs w:val="28"/>
          <w:lang w:val="en-US"/>
        </w:rPr>
      </w:pPr>
    </w:p>
    <w:p w:rsidR="00F61812" w:rsidRPr="000327F8" w:rsidRDefault="00F61812" w:rsidP="00A45E31">
      <w:pPr>
        <w:spacing w:before="0" w:after="0" w:line="240" w:lineRule="auto"/>
        <w:jc w:val="center"/>
        <w:rPr>
          <w:rFonts w:cs="Times New Roman"/>
          <w:b/>
          <w:sz w:val="28"/>
          <w:szCs w:val="28"/>
          <w:lang w:val="en-US"/>
        </w:rPr>
      </w:pPr>
      <w:r w:rsidRPr="000327F8">
        <w:rPr>
          <w:rFonts w:cs="Times New Roman"/>
          <w:b/>
          <w:sz w:val="28"/>
          <w:szCs w:val="28"/>
          <w:lang w:val="en-US"/>
        </w:rPr>
        <w:t>MSc. THESIS</w:t>
      </w:r>
    </w:p>
    <w:p w:rsidR="00836DB1" w:rsidRPr="000327F8" w:rsidRDefault="00836DB1" w:rsidP="00A45E31">
      <w:pPr>
        <w:spacing w:before="0" w:after="0" w:line="240" w:lineRule="auto"/>
        <w:jc w:val="center"/>
        <w:rPr>
          <w:rFonts w:cs="Times New Roman"/>
          <w:b/>
          <w:sz w:val="28"/>
          <w:szCs w:val="28"/>
          <w:lang w:val="en-US"/>
        </w:rPr>
      </w:pPr>
      <w:r w:rsidRPr="000327F8">
        <w:rPr>
          <w:rFonts w:cs="Times New Roman"/>
          <w:b/>
          <w:sz w:val="28"/>
          <w:szCs w:val="28"/>
          <w:lang w:val="en-US"/>
        </w:rPr>
        <w:t>DEPARTMENT OF INDUSTRIAL ENGINEERING</w:t>
      </w:r>
    </w:p>
    <w:p w:rsidR="00836DB1" w:rsidRPr="000327F8" w:rsidRDefault="00F91D7E" w:rsidP="00A45E31">
      <w:pPr>
        <w:spacing w:before="0" w:after="0" w:line="240" w:lineRule="auto"/>
        <w:jc w:val="center"/>
        <w:rPr>
          <w:rFonts w:cs="Times New Roman"/>
          <w:b/>
          <w:sz w:val="28"/>
          <w:szCs w:val="28"/>
          <w:lang w:val="en-US"/>
        </w:rPr>
      </w:pPr>
      <w:r>
        <w:rPr>
          <w:rFonts w:cs="Times New Roman"/>
          <w:b/>
          <w:sz w:val="28"/>
          <w:szCs w:val="28"/>
          <w:lang w:val="en-US"/>
        </w:rPr>
        <w:t>PROGRAM</w:t>
      </w:r>
      <w:r w:rsidR="00836DB1" w:rsidRPr="000327F8">
        <w:rPr>
          <w:rFonts w:cs="Times New Roman"/>
          <w:b/>
          <w:sz w:val="28"/>
          <w:szCs w:val="28"/>
          <w:lang w:val="en-US"/>
        </w:rPr>
        <w:t xml:space="preserve"> OF SYSTEMS ENGINEERING</w:t>
      </w:r>
    </w:p>
    <w:p w:rsidR="00F85BEC" w:rsidRPr="000327F8" w:rsidRDefault="00F85BEC" w:rsidP="00A92A67">
      <w:pPr>
        <w:spacing w:after="0" w:line="240" w:lineRule="auto"/>
        <w:jc w:val="center"/>
        <w:rPr>
          <w:rFonts w:cs="Times New Roman"/>
          <w:b/>
          <w:sz w:val="28"/>
          <w:szCs w:val="28"/>
          <w:lang w:val="en-US"/>
        </w:rPr>
      </w:pPr>
    </w:p>
    <w:p w:rsidR="00A92A67" w:rsidRDefault="00A92A67" w:rsidP="00A92A67">
      <w:pPr>
        <w:spacing w:after="0" w:line="240" w:lineRule="auto"/>
        <w:jc w:val="center"/>
        <w:rPr>
          <w:rFonts w:cs="Times New Roman"/>
          <w:b/>
          <w:sz w:val="28"/>
          <w:szCs w:val="28"/>
          <w:lang w:val="en-US"/>
        </w:rPr>
      </w:pPr>
    </w:p>
    <w:p w:rsidR="00A45E31" w:rsidRDefault="00A45E31" w:rsidP="00A92A67">
      <w:pPr>
        <w:spacing w:after="0" w:line="240" w:lineRule="auto"/>
        <w:jc w:val="center"/>
        <w:rPr>
          <w:rFonts w:cs="Times New Roman"/>
          <w:b/>
          <w:sz w:val="28"/>
          <w:szCs w:val="28"/>
          <w:lang w:val="en-US"/>
        </w:rPr>
      </w:pPr>
    </w:p>
    <w:p w:rsidR="00A45E31" w:rsidRDefault="00A45E31" w:rsidP="00A92A67">
      <w:pPr>
        <w:spacing w:after="0" w:line="240" w:lineRule="auto"/>
        <w:jc w:val="center"/>
        <w:rPr>
          <w:rFonts w:cs="Times New Roman"/>
          <w:b/>
          <w:sz w:val="28"/>
          <w:szCs w:val="28"/>
          <w:lang w:val="en-US"/>
        </w:rPr>
      </w:pPr>
    </w:p>
    <w:p w:rsidR="00F85BEC" w:rsidRPr="000327F8" w:rsidRDefault="009920A7" w:rsidP="00A45E31">
      <w:pPr>
        <w:spacing w:before="0" w:after="0" w:line="240" w:lineRule="auto"/>
        <w:jc w:val="center"/>
        <w:rPr>
          <w:rFonts w:cs="Times New Roman"/>
          <w:b/>
          <w:sz w:val="28"/>
          <w:szCs w:val="28"/>
          <w:lang w:val="en-US"/>
        </w:rPr>
      </w:pPr>
      <w:r>
        <w:rPr>
          <w:rFonts w:cs="Times New Roman"/>
          <w:b/>
          <w:sz w:val="28"/>
          <w:szCs w:val="28"/>
          <w:lang w:val="en-US"/>
        </w:rPr>
        <w:t>ADVISER</w:t>
      </w:r>
    </w:p>
    <w:p w:rsidR="00F85BEC" w:rsidRPr="000327F8" w:rsidRDefault="00611AA5" w:rsidP="00A45E31">
      <w:pPr>
        <w:spacing w:before="0" w:after="0" w:line="240" w:lineRule="auto"/>
        <w:jc w:val="center"/>
        <w:rPr>
          <w:rFonts w:cs="Times New Roman"/>
          <w:b/>
          <w:sz w:val="28"/>
          <w:szCs w:val="28"/>
          <w:lang w:val="en-US"/>
        </w:rPr>
      </w:pPr>
      <w:r>
        <w:rPr>
          <w:rFonts w:cs="Times New Roman"/>
          <w:b/>
          <w:sz w:val="28"/>
          <w:szCs w:val="28"/>
          <w:lang w:val="en-US"/>
        </w:rPr>
        <w:t>PROF. DR.</w:t>
      </w:r>
      <w:r w:rsidR="0051429D" w:rsidRPr="000327F8">
        <w:rPr>
          <w:rFonts w:cs="Times New Roman"/>
          <w:b/>
          <w:sz w:val="28"/>
          <w:szCs w:val="28"/>
          <w:lang w:val="en-US"/>
        </w:rPr>
        <w:t xml:space="preserve"> </w:t>
      </w:r>
      <w:r w:rsidR="002A5269">
        <w:rPr>
          <w:rFonts w:cs="Times New Roman"/>
          <w:b/>
          <w:sz w:val="28"/>
          <w:szCs w:val="28"/>
          <w:lang w:val="en-US"/>
        </w:rPr>
        <w:t>SALİM YÜCE</w:t>
      </w:r>
    </w:p>
    <w:p w:rsidR="00F85BEC" w:rsidRPr="000327F8" w:rsidRDefault="00F85BEC" w:rsidP="00A92A67">
      <w:pPr>
        <w:spacing w:after="0" w:line="240" w:lineRule="auto"/>
        <w:jc w:val="center"/>
        <w:rPr>
          <w:rFonts w:cs="Times New Roman"/>
          <w:b/>
          <w:sz w:val="28"/>
          <w:szCs w:val="28"/>
          <w:lang w:val="en-US"/>
        </w:rPr>
      </w:pPr>
    </w:p>
    <w:p w:rsidR="009F5428" w:rsidRPr="000327F8" w:rsidRDefault="009F5428" w:rsidP="00A92A67">
      <w:pPr>
        <w:spacing w:after="0" w:line="240" w:lineRule="auto"/>
        <w:jc w:val="center"/>
        <w:rPr>
          <w:rFonts w:cs="Times New Roman"/>
          <w:b/>
          <w:sz w:val="28"/>
          <w:szCs w:val="28"/>
          <w:lang w:val="en-US"/>
        </w:rPr>
      </w:pPr>
    </w:p>
    <w:p w:rsidR="009F5428" w:rsidRDefault="009F5428" w:rsidP="00A92A67">
      <w:pPr>
        <w:spacing w:after="0" w:line="240" w:lineRule="auto"/>
        <w:jc w:val="center"/>
        <w:rPr>
          <w:rFonts w:cs="Times New Roman"/>
          <w:b/>
          <w:sz w:val="28"/>
          <w:szCs w:val="28"/>
          <w:lang w:val="en-US"/>
        </w:rPr>
      </w:pPr>
    </w:p>
    <w:p w:rsidR="009F5428" w:rsidRPr="000327F8" w:rsidRDefault="00822095" w:rsidP="009F5428">
      <w:pPr>
        <w:spacing w:line="240" w:lineRule="auto"/>
        <w:jc w:val="center"/>
        <w:rPr>
          <w:rFonts w:cs="Times New Roman"/>
          <w:b/>
          <w:sz w:val="28"/>
          <w:szCs w:val="28"/>
          <w:lang w:val="en-US"/>
        </w:rPr>
      </w:pPr>
      <w:bookmarkStart w:id="0" w:name="_GoBack"/>
      <w:bookmarkEnd w:id="0"/>
      <w:r>
        <w:rPr>
          <w:rFonts w:cs="Times New Roman"/>
          <w:b/>
          <w:sz w:val="28"/>
          <w:szCs w:val="28"/>
          <w:lang w:val="en-US"/>
        </w:rPr>
        <w:t>İSTANBUL</w:t>
      </w:r>
      <w:r w:rsidR="00A92A67" w:rsidRPr="000327F8">
        <w:rPr>
          <w:rFonts w:cs="Times New Roman"/>
          <w:b/>
          <w:sz w:val="28"/>
          <w:szCs w:val="28"/>
          <w:lang w:val="en-US"/>
        </w:rPr>
        <w:t>, 201</w:t>
      </w:r>
      <w:r w:rsidR="009920A7">
        <w:rPr>
          <w:rFonts w:cs="Times New Roman"/>
          <w:b/>
          <w:sz w:val="28"/>
          <w:szCs w:val="28"/>
          <w:lang w:val="en-US"/>
        </w:rPr>
        <w:t>3</w:t>
      </w:r>
      <w:r w:rsidR="009F5428" w:rsidRPr="000327F8">
        <w:rPr>
          <w:rFonts w:cs="Times New Roman"/>
          <w:b/>
          <w:sz w:val="28"/>
          <w:szCs w:val="28"/>
          <w:lang w:val="en-US"/>
        </w:rPr>
        <w:br w:type="page"/>
      </w:r>
    </w:p>
    <w:p w:rsidR="00F85BEC" w:rsidRPr="000327F8" w:rsidRDefault="00F85BEC" w:rsidP="009F5428">
      <w:pPr>
        <w:pStyle w:val="nsayfalarbalkstili"/>
        <w:rPr>
          <w:rFonts w:ascii="Times New Roman" w:hAnsi="Times New Roman"/>
          <w:lang w:val="en-US"/>
        </w:rPr>
      </w:pPr>
    </w:p>
    <w:p w:rsidR="006920F9" w:rsidRPr="000327F8" w:rsidRDefault="009920A7" w:rsidP="009F5428">
      <w:pPr>
        <w:pStyle w:val="nsayfalarbalkstili"/>
        <w:rPr>
          <w:rFonts w:ascii="Times New Roman" w:hAnsi="Times New Roman"/>
        </w:rPr>
      </w:pPr>
      <w:r>
        <w:rPr>
          <w:rFonts w:ascii="Times New Roman" w:hAnsi="Times New Roman"/>
        </w:rPr>
        <w:t>REPUBLIC OF TURKEY</w:t>
      </w:r>
    </w:p>
    <w:p w:rsidR="006920F9" w:rsidRPr="000327F8" w:rsidRDefault="001F136D" w:rsidP="009F5428">
      <w:pPr>
        <w:pStyle w:val="nsayfalarbalkstili"/>
        <w:rPr>
          <w:rFonts w:ascii="Times New Roman" w:hAnsi="Times New Roman"/>
          <w:lang w:val="en-US"/>
        </w:rPr>
      </w:pPr>
      <w:r w:rsidRPr="000327F8">
        <w:rPr>
          <w:rFonts w:ascii="Times New Roman" w:hAnsi="Times New Roman"/>
          <w:lang w:val="en-US"/>
        </w:rPr>
        <w:t>YILDIZ</w:t>
      </w:r>
      <w:r w:rsidR="006920F9" w:rsidRPr="000327F8">
        <w:rPr>
          <w:rFonts w:ascii="Times New Roman" w:hAnsi="Times New Roman"/>
          <w:lang w:val="en-US"/>
        </w:rPr>
        <w:t xml:space="preserve"> TECHNICAL UNIVERSITY</w:t>
      </w:r>
    </w:p>
    <w:p w:rsidR="006920F9" w:rsidRPr="000327F8" w:rsidRDefault="006920F9" w:rsidP="009F5428">
      <w:pPr>
        <w:pStyle w:val="nsayfalarbalkstili"/>
        <w:rPr>
          <w:rFonts w:ascii="Times New Roman" w:hAnsi="Times New Roman"/>
          <w:lang w:val="en-US"/>
        </w:rPr>
      </w:pPr>
      <w:r w:rsidRPr="000327F8">
        <w:rPr>
          <w:rFonts w:ascii="Times New Roman" w:hAnsi="Times New Roman"/>
          <w:lang w:val="en-US"/>
        </w:rPr>
        <w:t>GRADUATE SCHOOL OF NATURAL AND APPLIED SCIENCES</w:t>
      </w:r>
    </w:p>
    <w:p w:rsidR="006920F9" w:rsidRPr="000327F8" w:rsidRDefault="006920F9" w:rsidP="009F5428">
      <w:pPr>
        <w:pStyle w:val="nsayfalarbalkstili"/>
        <w:rPr>
          <w:rFonts w:ascii="Times New Roman" w:hAnsi="Times New Roman"/>
        </w:rPr>
      </w:pPr>
    </w:p>
    <w:p w:rsidR="006920F9" w:rsidRPr="000327F8" w:rsidRDefault="006920F9" w:rsidP="009F5428">
      <w:pPr>
        <w:pStyle w:val="nsayfalarbalkstili"/>
        <w:rPr>
          <w:rFonts w:ascii="Times New Roman" w:hAnsi="Times New Roman"/>
        </w:rPr>
      </w:pPr>
      <w:r w:rsidRPr="000327F8">
        <w:rPr>
          <w:rFonts w:ascii="Times New Roman" w:hAnsi="Times New Roman"/>
        </w:rPr>
        <w:t xml:space="preserve">LOCATION ANALYSIS OF </w:t>
      </w:r>
      <w:r w:rsidR="005D7DDE" w:rsidRPr="000327F8">
        <w:rPr>
          <w:rFonts w:ascii="Times New Roman" w:hAnsi="Times New Roman"/>
        </w:rPr>
        <w:t xml:space="preserve">THE </w:t>
      </w:r>
      <w:r w:rsidRPr="000327F8">
        <w:rPr>
          <w:rFonts w:ascii="Times New Roman" w:hAnsi="Times New Roman"/>
        </w:rPr>
        <w:t xml:space="preserve">EMERGENCY </w:t>
      </w:r>
      <w:r w:rsidR="00902AD4" w:rsidRPr="000327F8">
        <w:rPr>
          <w:rFonts w:ascii="Times New Roman" w:hAnsi="Times New Roman"/>
        </w:rPr>
        <w:t>SERVICE C</w:t>
      </w:r>
      <w:r w:rsidRPr="000327F8">
        <w:rPr>
          <w:rFonts w:ascii="Times New Roman" w:hAnsi="Times New Roman"/>
        </w:rPr>
        <w:t>ENTERS</w:t>
      </w:r>
      <w:r w:rsidR="005D7DDE" w:rsidRPr="000327F8">
        <w:rPr>
          <w:rFonts w:ascii="Times New Roman" w:hAnsi="Times New Roman"/>
        </w:rPr>
        <w:t xml:space="preserve"> </w:t>
      </w:r>
      <w:r w:rsidRPr="000327F8">
        <w:rPr>
          <w:rFonts w:ascii="Times New Roman" w:hAnsi="Times New Roman"/>
        </w:rPr>
        <w:t>OF A CASE COMPANY</w:t>
      </w:r>
    </w:p>
    <w:p w:rsidR="006920F9" w:rsidRPr="000327F8" w:rsidRDefault="006920F9" w:rsidP="000327F8">
      <w:pPr>
        <w:pStyle w:val="Figure"/>
      </w:pPr>
    </w:p>
    <w:p w:rsidR="006920F9" w:rsidRPr="005731FB" w:rsidRDefault="005456B1" w:rsidP="00046CDF">
      <w:pPr>
        <w:pStyle w:val="anametin"/>
        <w:rPr>
          <w:lang w:val="en-US"/>
        </w:rPr>
      </w:pPr>
      <w:r w:rsidRPr="005731FB">
        <w:rPr>
          <w:lang w:val="en-US"/>
        </w:rPr>
        <w:t xml:space="preserve">A thesis </w:t>
      </w:r>
      <w:r w:rsidR="006920F9" w:rsidRPr="005731FB">
        <w:rPr>
          <w:lang w:val="en-US"/>
        </w:rPr>
        <w:t>submitted by</w:t>
      </w:r>
      <w:r w:rsidR="00D31FAB" w:rsidRPr="005731FB">
        <w:rPr>
          <w:b/>
          <w:lang w:val="en-US"/>
        </w:rPr>
        <w:t xml:space="preserve"> </w:t>
      </w:r>
      <w:proofErr w:type="spellStart"/>
      <w:r w:rsidR="00D31FAB" w:rsidRPr="005731FB">
        <w:rPr>
          <w:lang w:val="en-US"/>
        </w:rPr>
        <w:t>Meltem</w:t>
      </w:r>
      <w:proofErr w:type="spellEnd"/>
      <w:r w:rsidR="00D31FAB" w:rsidRPr="005731FB">
        <w:rPr>
          <w:lang w:val="en-US"/>
        </w:rPr>
        <w:t xml:space="preserve"> YETKİN</w:t>
      </w:r>
      <w:r w:rsidR="00D31FAB" w:rsidRPr="005731FB">
        <w:rPr>
          <w:b/>
          <w:lang w:val="en-US"/>
        </w:rPr>
        <w:t xml:space="preserve"> </w:t>
      </w:r>
      <w:r w:rsidR="006920F9" w:rsidRPr="005731FB">
        <w:rPr>
          <w:lang w:val="en-US"/>
        </w:rPr>
        <w:t xml:space="preserve">in partial fulfillment of the requirements for the degree of </w:t>
      </w:r>
      <w:r w:rsidR="005731FB" w:rsidRPr="005731FB">
        <w:rPr>
          <w:b/>
          <w:lang w:val="en-US"/>
        </w:rPr>
        <w:t>MASTER OF SCIENCE</w:t>
      </w:r>
      <w:r w:rsidRPr="005731FB">
        <w:rPr>
          <w:lang w:val="en-US"/>
        </w:rPr>
        <w:t xml:space="preserve"> is appro</w:t>
      </w:r>
      <w:r w:rsidR="009920A7">
        <w:rPr>
          <w:lang w:val="en-US"/>
        </w:rPr>
        <w:t>ved by the committee on 01.03.2013 in Department of Industrial Engineering</w:t>
      </w:r>
      <w:r w:rsidR="006920F9" w:rsidRPr="005731FB">
        <w:rPr>
          <w:lang w:val="en-US"/>
        </w:rPr>
        <w:t>,</w:t>
      </w:r>
      <w:r w:rsidR="00D31FAB" w:rsidRPr="005731FB">
        <w:rPr>
          <w:lang w:val="en-US"/>
        </w:rPr>
        <w:t xml:space="preserve"> Systems Engineering </w:t>
      </w:r>
      <w:r w:rsidRPr="005731FB">
        <w:rPr>
          <w:lang w:val="en-US"/>
        </w:rPr>
        <w:t>Program.</w:t>
      </w:r>
    </w:p>
    <w:p w:rsidR="007638C6" w:rsidRPr="000327F8" w:rsidRDefault="007638C6" w:rsidP="005456B1">
      <w:pPr>
        <w:pStyle w:val="nsayfalarmetinstili"/>
        <w:rPr>
          <w:rFonts w:ascii="Times New Roman" w:hAnsi="Times New Roman"/>
          <w:b/>
          <w:szCs w:val="24"/>
          <w:lang w:val="en-US"/>
        </w:rPr>
      </w:pPr>
    </w:p>
    <w:p w:rsidR="005456B1" w:rsidRPr="000327F8" w:rsidRDefault="009920A7" w:rsidP="005456B1">
      <w:pPr>
        <w:pStyle w:val="nsayfalarmetinstili"/>
        <w:rPr>
          <w:rFonts w:ascii="Times New Roman" w:hAnsi="Times New Roman"/>
          <w:b/>
          <w:szCs w:val="24"/>
          <w:lang w:val="en-US"/>
        </w:rPr>
      </w:pPr>
      <w:r>
        <w:rPr>
          <w:rFonts w:ascii="Times New Roman" w:hAnsi="Times New Roman"/>
          <w:b/>
          <w:szCs w:val="24"/>
          <w:lang w:val="en-US"/>
        </w:rPr>
        <w:t>Thesis Adviser</w:t>
      </w:r>
    </w:p>
    <w:p w:rsidR="005456B1" w:rsidRPr="000327F8" w:rsidRDefault="00611AA5" w:rsidP="005456B1">
      <w:pPr>
        <w:pStyle w:val="nsayfalarmetinstili"/>
        <w:rPr>
          <w:rFonts w:ascii="Times New Roman" w:hAnsi="Times New Roman"/>
          <w:szCs w:val="24"/>
          <w:lang w:val="en-US"/>
        </w:rPr>
      </w:pPr>
      <w:r>
        <w:rPr>
          <w:rFonts w:ascii="Times New Roman" w:hAnsi="Times New Roman"/>
          <w:szCs w:val="24"/>
          <w:lang w:val="en-US"/>
        </w:rPr>
        <w:t>Prof.</w:t>
      </w:r>
      <w:r w:rsidR="005456B1" w:rsidRPr="000327F8">
        <w:rPr>
          <w:rFonts w:ascii="Times New Roman" w:hAnsi="Times New Roman"/>
          <w:szCs w:val="24"/>
          <w:lang w:val="en-US"/>
        </w:rPr>
        <w:t xml:space="preserve"> </w:t>
      </w:r>
      <w:r w:rsidR="005D7DDE" w:rsidRPr="000327F8">
        <w:rPr>
          <w:rFonts w:ascii="Times New Roman" w:hAnsi="Times New Roman"/>
          <w:szCs w:val="24"/>
          <w:lang w:val="en-US"/>
        </w:rPr>
        <w:t xml:space="preserve">Dr. </w:t>
      </w:r>
      <w:r w:rsidR="009514F4">
        <w:rPr>
          <w:rFonts w:ascii="Times New Roman" w:hAnsi="Times New Roman"/>
          <w:szCs w:val="24"/>
          <w:lang w:val="en-US"/>
        </w:rPr>
        <w:t>Salim YÜCE</w:t>
      </w:r>
    </w:p>
    <w:p w:rsidR="005456B1" w:rsidRPr="000327F8" w:rsidRDefault="001F136D" w:rsidP="005456B1">
      <w:pPr>
        <w:pStyle w:val="nsayfalarmetinstili"/>
        <w:rPr>
          <w:rFonts w:ascii="Times New Roman" w:hAnsi="Times New Roman"/>
          <w:szCs w:val="24"/>
          <w:lang w:val="en-US"/>
        </w:rPr>
      </w:pPr>
      <w:proofErr w:type="spellStart"/>
      <w:r w:rsidRPr="000327F8">
        <w:rPr>
          <w:rFonts w:ascii="Times New Roman" w:hAnsi="Times New Roman"/>
          <w:szCs w:val="24"/>
          <w:lang w:val="en-US"/>
        </w:rPr>
        <w:t>Yıldız</w:t>
      </w:r>
      <w:proofErr w:type="spellEnd"/>
      <w:r w:rsidR="005456B1" w:rsidRPr="000327F8">
        <w:rPr>
          <w:rFonts w:ascii="Times New Roman" w:hAnsi="Times New Roman"/>
          <w:szCs w:val="24"/>
          <w:lang w:val="en-US"/>
        </w:rPr>
        <w:t xml:space="preserve"> Technical University </w:t>
      </w:r>
    </w:p>
    <w:p w:rsidR="005456B1" w:rsidRPr="000327F8" w:rsidRDefault="005456B1" w:rsidP="005456B1">
      <w:pPr>
        <w:pStyle w:val="nsayfalarmetinstili"/>
        <w:rPr>
          <w:rFonts w:ascii="Times New Roman" w:hAnsi="Times New Roman"/>
          <w:szCs w:val="24"/>
          <w:lang w:val="en-US"/>
        </w:rPr>
      </w:pPr>
    </w:p>
    <w:p w:rsidR="005456B1" w:rsidRPr="000327F8" w:rsidRDefault="009920A7" w:rsidP="005456B1">
      <w:pPr>
        <w:pStyle w:val="nsayfalarmetinstili"/>
        <w:rPr>
          <w:rFonts w:ascii="Times New Roman" w:hAnsi="Times New Roman"/>
          <w:szCs w:val="24"/>
          <w:lang w:val="en-US"/>
        </w:rPr>
      </w:pPr>
      <w:r>
        <w:rPr>
          <w:rFonts w:ascii="Times New Roman" w:hAnsi="Times New Roman"/>
          <w:b/>
          <w:szCs w:val="24"/>
          <w:lang w:val="en-US"/>
        </w:rPr>
        <w:t>Co- Adviser</w:t>
      </w:r>
      <w:r w:rsidR="005456B1" w:rsidRPr="000327F8">
        <w:rPr>
          <w:rFonts w:ascii="Times New Roman" w:hAnsi="Times New Roman"/>
          <w:b/>
          <w:szCs w:val="24"/>
          <w:lang w:val="en-US"/>
        </w:rPr>
        <w:t xml:space="preserve"> </w:t>
      </w:r>
      <w:r>
        <w:rPr>
          <w:rFonts w:ascii="Times New Roman" w:hAnsi="Times New Roman"/>
          <w:szCs w:val="24"/>
          <w:highlight w:val="yellow"/>
          <w:lang w:val="en-US"/>
        </w:rPr>
        <w:t>(If not, please skip</w:t>
      </w:r>
      <w:r w:rsidR="005456B1" w:rsidRPr="000327F8">
        <w:rPr>
          <w:rFonts w:ascii="Times New Roman" w:hAnsi="Times New Roman"/>
          <w:szCs w:val="24"/>
          <w:highlight w:val="yellow"/>
          <w:lang w:val="en-US"/>
        </w:rPr>
        <w:t>)</w:t>
      </w:r>
    </w:p>
    <w:p w:rsidR="005456B1" w:rsidRPr="000327F8" w:rsidRDefault="0051429D" w:rsidP="005456B1">
      <w:pPr>
        <w:pStyle w:val="nsayfalarmetinstili"/>
        <w:rPr>
          <w:rFonts w:ascii="Times New Roman" w:hAnsi="Times New Roman"/>
          <w:szCs w:val="24"/>
          <w:lang w:val="en-US"/>
        </w:rPr>
      </w:pPr>
      <w:r w:rsidRPr="000327F8">
        <w:rPr>
          <w:rFonts w:ascii="Times New Roman" w:hAnsi="Times New Roman"/>
          <w:szCs w:val="24"/>
          <w:lang w:val="en-US"/>
        </w:rPr>
        <w:t>Prof</w:t>
      </w:r>
      <w:r w:rsidR="005456B1" w:rsidRPr="000327F8">
        <w:rPr>
          <w:rFonts w:ascii="Times New Roman" w:hAnsi="Times New Roman"/>
          <w:szCs w:val="24"/>
          <w:lang w:val="en-US"/>
        </w:rPr>
        <w:t xml:space="preserve">. </w:t>
      </w:r>
      <w:r w:rsidR="005D7DDE" w:rsidRPr="000327F8">
        <w:rPr>
          <w:rFonts w:ascii="Times New Roman" w:hAnsi="Times New Roman"/>
          <w:szCs w:val="24"/>
          <w:lang w:val="en-US"/>
        </w:rPr>
        <w:t xml:space="preserve">Dr. </w:t>
      </w:r>
      <w:proofErr w:type="spellStart"/>
      <w:r w:rsidR="005456B1" w:rsidRPr="000327F8">
        <w:rPr>
          <w:rFonts w:ascii="Times New Roman" w:hAnsi="Times New Roman"/>
          <w:szCs w:val="24"/>
          <w:lang w:val="en-US"/>
        </w:rPr>
        <w:t>Faruk</w:t>
      </w:r>
      <w:proofErr w:type="spellEnd"/>
      <w:r w:rsidR="005456B1" w:rsidRPr="000327F8">
        <w:rPr>
          <w:rFonts w:ascii="Times New Roman" w:hAnsi="Times New Roman"/>
          <w:szCs w:val="24"/>
          <w:lang w:val="en-US"/>
        </w:rPr>
        <w:t xml:space="preserve"> YİĞİT</w:t>
      </w:r>
    </w:p>
    <w:p w:rsidR="006D3EEA" w:rsidRPr="000327F8" w:rsidRDefault="001F136D" w:rsidP="006D3EEA">
      <w:pPr>
        <w:pStyle w:val="nsayfalarmetinstili"/>
        <w:rPr>
          <w:rFonts w:ascii="Times New Roman" w:hAnsi="Times New Roman"/>
          <w:szCs w:val="24"/>
          <w:lang w:val="en-US"/>
        </w:rPr>
      </w:pPr>
      <w:proofErr w:type="spellStart"/>
      <w:r w:rsidRPr="000327F8">
        <w:rPr>
          <w:rFonts w:ascii="Times New Roman" w:hAnsi="Times New Roman"/>
          <w:szCs w:val="24"/>
          <w:lang w:val="en-US"/>
        </w:rPr>
        <w:t>Yıldız</w:t>
      </w:r>
      <w:proofErr w:type="spellEnd"/>
      <w:r w:rsidR="006D3EEA" w:rsidRPr="000327F8">
        <w:rPr>
          <w:rFonts w:ascii="Times New Roman" w:hAnsi="Times New Roman"/>
          <w:szCs w:val="24"/>
          <w:lang w:val="en-US"/>
        </w:rPr>
        <w:t xml:space="preserve"> Technical University </w:t>
      </w:r>
    </w:p>
    <w:p w:rsidR="005456B1" w:rsidRPr="000327F8" w:rsidRDefault="005456B1" w:rsidP="005456B1">
      <w:pPr>
        <w:pStyle w:val="nsayfalarmetinstili"/>
        <w:rPr>
          <w:rFonts w:ascii="Times New Roman" w:hAnsi="Times New Roman"/>
          <w:szCs w:val="24"/>
          <w:lang w:val="en-US"/>
        </w:rPr>
      </w:pPr>
    </w:p>
    <w:p w:rsidR="005456B1" w:rsidRPr="000327F8" w:rsidRDefault="009920A7" w:rsidP="005456B1">
      <w:pPr>
        <w:pStyle w:val="nsayfalarmetinstili"/>
        <w:rPr>
          <w:rFonts w:ascii="Times New Roman" w:hAnsi="Times New Roman"/>
          <w:b/>
          <w:szCs w:val="24"/>
          <w:lang w:val="en-US"/>
        </w:rPr>
      </w:pPr>
      <w:r>
        <w:rPr>
          <w:rFonts w:ascii="Times New Roman" w:hAnsi="Times New Roman"/>
          <w:b/>
          <w:szCs w:val="24"/>
          <w:lang w:val="en-US"/>
        </w:rPr>
        <w:t xml:space="preserve">Approved By the Examining Committee </w:t>
      </w:r>
    </w:p>
    <w:p w:rsidR="005456B1" w:rsidRPr="000327F8" w:rsidRDefault="0051429D" w:rsidP="005456B1">
      <w:pPr>
        <w:pStyle w:val="nsayfalarmetinstili"/>
        <w:rPr>
          <w:rFonts w:ascii="Times New Roman" w:hAnsi="Times New Roman"/>
          <w:szCs w:val="24"/>
          <w:lang w:val="en-US"/>
        </w:rPr>
      </w:pPr>
      <w:r w:rsidRPr="000327F8">
        <w:rPr>
          <w:rFonts w:ascii="Times New Roman" w:hAnsi="Times New Roman"/>
          <w:szCs w:val="24"/>
          <w:lang w:val="en-US"/>
        </w:rPr>
        <w:t>Prof</w:t>
      </w:r>
      <w:r w:rsidR="005456B1" w:rsidRPr="000327F8">
        <w:rPr>
          <w:rFonts w:ascii="Times New Roman" w:hAnsi="Times New Roman"/>
          <w:szCs w:val="24"/>
          <w:lang w:val="en-US"/>
        </w:rPr>
        <w:t>.</w:t>
      </w:r>
      <w:r w:rsidR="005D7DDE" w:rsidRPr="000327F8">
        <w:rPr>
          <w:rFonts w:ascii="Times New Roman" w:hAnsi="Times New Roman"/>
          <w:szCs w:val="24"/>
          <w:lang w:val="en-US"/>
        </w:rPr>
        <w:t xml:space="preserve"> Dr.</w:t>
      </w:r>
      <w:r w:rsidR="005456B1" w:rsidRPr="000327F8">
        <w:rPr>
          <w:rFonts w:ascii="Times New Roman" w:hAnsi="Times New Roman"/>
          <w:szCs w:val="24"/>
          <w:lang w:val="en-US"/>
        </w:rPr>
        <w:t xml:space="preserve"> </w:t>
      </w:r>
      <w:r w:rsidR="009514F4">
        <w:rPr>
          <w:rFonts w:ascii="Times New Roman" w:hAnsi="Times New Roman"/>
          <w:szCs w:val="24"/>
          <w:lang w:val="en-US"/>
        </w:rPr>
        <w:t>Salim YÜCE</w:t>
      </w:r>
      <w:r w:rsidR="005456B1" w:rsidRPr="000327F8">
        <w:rPr>
          <w:rFonts w:ascii="Times New Roman" w:hAnsi="Times New Roman"/>
          <w:szCs w:val="24"/>
          <w:lang w:val="en-US"/>
        </w:rPr>
        <w:t xml:space="preserve"> </w:t>
      </w:r>
      <w:r w:rsidR="005456B1" w:rsidRPr="000327F8">
        <w:rPr>
          <w:rFonts w:ascii="Times New Roman" w:hAnsi="Times New Roman"/>
          <w:szCs w:val="24"/>
          <w:highlight w:val="yellow"/>
          <w:lang w:val="en-US"/>
        </w:rPr>
        <w:t>(</w:t>
      </w:r>
      <w:r w:rsidR="006D3EEA" w:rsidRPr="000327F8">
        <w:rPr>
          <w:rFonts w:ascii="Times New Roman" w:hAnsi="Times New Roman"/>
          <w:szCs w:val="24"/>
          <w:highlight w:val="yellow"/>
          <w:lang w:val="en-US"/>
        </w:rPr>
        <w:t xml:space="preserve">rewrite your </w:t>
      </w:r>
      <w:r w:rsidR="009920A7">
        <w:rPr>
          <w:rFonts w:ascii="Times New Roman" w:hAnsi="Times New Roman"/>
          <w:szCs w:val="24"/>
          <w:highlight w:val="yellow"/>
          <w:lang w:val="en-US"/>
        </w:rPr>
        <w:t>adviser</w:t>
      </w:r>
      <w:r w:rsidR="006D3EEA" w:rsidRPr="000327F8">
        <w:rPr>
          <w:rFonts w:ascii="Times New Roman" w:hAnsi="Times New Roman"/>
          <w:szCs w:val="24"/>
          <w:highlight w:val="yellow"/>
          <w:lang w:val="en-US"/>
        </w:rPr>
        <w:t xml:space="preserve">’s </w:t>
      </w:r>
      <w:proofErr w:type="gramStart"/>
      <w:r w:rsidR="006D3EEA" w:rsidRPr="000327F8">
        <w:rPr>
          <w:rFonts w:ascii="Times New Roman" w:hAnsi="Times New Roman"/>
          <w:szCs w:val="24"/>
          <w:highlight w:val="yellow"/>
          <w:lang w:val="en-US"/>
        </w:rPr>
        <w:t xml:space="preserve">name </w:t>
      </w:r>
      <w:r w:rsidR="005456B1" w:rsidRPr="000327F8">
        <w:rPr>
          <w:rFonts w:ascii="Times New Roman" w:hAnsi="Times New Roman"/>
          <w:szCs w:val="24"/>
          <w:highlight w:val="yellow"/>
          <w:lang w:val="en-US"/>
        </w:rPr>
        <w:t>)</w:t>
      </w:r>
      <w:proofErr w:type="gramEnd"/>
    </w:p>
    <w:p w:rsidR="005456B1" w:rsidRPr="000327F8" w:rsidRDefault="001F136D" w:rsidP="006D3EEA">
      <w:pPr>
        <w:pStyle w:val="nsayfalarmetinstili"/>
        <w:rPr>
          <w:rFonts w:ascii="Times New Roman" w:hAnsi="Times New Roman"/>
          <w:szCs w:val="24"/>
          <w:lang w:val="en-US"/>
        </w:rPr>
      </w:pPr>
      <w:proofErr w:type="spellStart"/>
      <w:r w:rsidRPr="000327F8">
        <w:rPr>
          <w:rFonts w:ascii="Times New Roman" w:hAnsi="Times New Roman"/>
          <w:szCs w:val="24"/>
          <w:lang w:val="en-US"/>
        </w:rPr>
        <w:t>Yıldız</w:t>
      </w:r>
      <w:proofErr w:type="spellEnd"/>
      <w:r w:rsidR="00955F88" w:rsidRPr="000327F8">
        <w:rPr>
          <w:rFonts w:ascii="Times New Roman" w:hAnsi="Times New Roman"/>
          <w:szCs w:val="24"/>
          <w:lang w:val="en-US"/>
        </w:rPr>
        <w:t xml:space="preserve"> Technical University</w:t>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5456B1" w:rsidRPr="000327F8">
        <w:rPr>
          <w:rFonts w:ascii="Times New Roman" w:hAnsi="Times New Roman"/>
          <w:szCs w:val="24"/>
          <w:lang w:val="en-US"/>
        </w:rPr>
        <w:t>_____________________</w:t>
      </w:r>
    </w:p>
    <w:p w:rsidR="005456B1" w:rsidRPr="000327F8" w:rsidRDefault="005456B1" w:rsidP="005456B1">
      <w:pPr>
        <w:pStyle w:val="nsayfalarmetinstili"/>
        <w:rPr>
          <w:rFonts w:ascii="Times New Roman" w:hAnsi="Times New Roman"/>
          <w:szCs w:val="24"/>
          <w:lang w:val="en-US"/>
        </w:rPr>
      </w:pPr>
    </w:p>
    <w:p w:rsidR="006D3EEA" w:rsidRPr="000327F8" w:rsidRDefault="0051429D" w:rsidP="006D3EEA">
      <w:pPr>
        <w:pStyle w:val="nsayfalarmetinstili"/>
        <w:jc w:val="left"/>
        <w:rPr>
          <w:rFonts w:ascii="Times New Roman" w:hAnsi="Times New Roman"/>
          <w:szCs w:val="24"/>
          <w:lang w:val="en-US"/>
        </w:rPr>
      </w:pPr>
      <w:r w:rsidRPr="000327F8">
        <w:rPr>
          <w:rFonts w:ascii="Times New Roman" w:hAnsi="Times New Roman"/>
          <w:szCs w:val="24"/>
          <w:lang w:val="en-US"/>
        </w:rPr>
        <w:t>Prof.</w:t>
      </w:r>
      <w:r w:rsidR="006D3EEA" w:rsidRPr="000327F8">
        <w:rPr>
          <w:rFonts w:ascii="Times New Roman" w:hAnsi="Times New Roman"/>
          <w:szCs w:val="24"/>
          <w:lang w:val="en-US"/>
        </w:rPr>
        <w:t xml:space="preserve"> </w:t>
      </w:r>
      <w:r w:rsidR="005D7DDE" w:rsidRPr="000327F8">
        <w:rPr>
          <w:rFonts w:ascii="Times New Roman" w:hAnsi="Times New Roman"/>
          <w:szCs w:val="24"/>
          <w:lang w:val="en-US"/>
        </w:rPr>
        <w:t xml:space="preserve">Dr. </w:t>
      </w:r>
      <w:proofErr w:type="spellStart"/>
      <w:r w:rsidR="006D3EEA" w:rsidRPr="000327F8">
        <w:rPr>
          <w:rFonts w:ascii="Times New Roman" w:hAnsi="Times New Roman"/>
          <w:szCs w:val="24"/>
          <w:lang w:val="en-US"/>
        </w:rPr>
        <w:t>Faruk</w:t>
      </w:r>
      <w:proofErr w:type="spellEnd"/>
      <w:r w:rsidR="006D3EEA" w:rsidRPr="000327F8">
        <w:rPr>
          <w:rFonts w:ascii="Times New Roman" w:hAnsi="Times New Roman"/>
          <w:szCs w:val="24"/>
          <w:lang w:val="en-US"/>
        </w:rPr>
        <w:t xml:space="preserve"> YİĞİT</w:t>
      </w:r>
      <w:r w:rsidR="009E13BF">
        <w:rPr>
          <w:rFonts w:ascii="Times New Roman" w:hAnsi="Times New Roman"/>
          <w:szCs w:val="24"/>
          <w:lang w:val="en-US"/>
        </w:rPr>
        <w:t>, Member</w:t>
      </w:r>
      <w:r w:rsidR="009E13BF" w:rsidRPr="000327F8">
        <w:rPr>
          <w:rFonts w:ascii="Times New Roman" w:hAnsi="Times New Roman"/>
          <w:szCs w:val="24"/>
          <w:lang w:val="en-US"/>
        </w:rPr>
        <w:t xml:space="preserve"> (</w:t>
      </w:r>
      <w:r w:rsidR="006D3EEA" w:rsidRPr="000327F8">
        <w:rPr>
          <w:rFonts w:ascii="Times New Roman" w:hAnsi="Times New Roman"/>
          <w:szCs w:val="24"/>
          <w:highlight w:val="yellow"/>
          <w:lang w:val="en-US"/>
        </w:rPr>
        <w:t>second member of the committee</w:t>
      </w:r>
      <w:r w:rsidR="006D3EEA" w:rsidRPr="000327F8">
        <w:rPr>
          <w:rFonts w:ascii="Times New Roman" w:hAnsi="Times New Roman"/>
          <w:szCs w:val="24"/>
          <w:lang w:val="en-US"/>
        </w:rPr>
        <w:t>)</w:t>
      </w:r>
    </w:p>
    <w:p w:rsidR="005456B1" w:rsidRPr="000327F8" w:rsidRDefault="001F136D" w:rsidP="006D3EEA">
      <w:pPr>
        <w:pStyle w:val="nsayfalarmetinstili"/>
        <w:jc w:val="left"/>
        <w:rPr>
          <w:rFonts w:ascii="Times New Roman" w:hAnsi="Times New Roman"/>
          <w:szCs w:val="24"/>
          <w:lang w:val="en-US"/>
        </w:rPr>
      </w:pPr>
      <w:proofErr w:type="spellStart"/>
      <w:r w:rsidRPr="000327F8">
        <w:rPr>
          <w:rFonts w:ascii="Times New Roman" w:hAnsi="Times New Roman"/>
          <w:szCs w:val="24"/>
          <w:lang w:val="en-US"/>
        </w:rPr>
        <w:t>Yıldız</w:t>
      </w:r>
      <w:proofErr w:type="spellEnd"/>
      <w:r w:rsidR="006D3EEA" w:rsidRPr="000327F8">
        <w:rPr>
          <w:rFonts w:ascii="Times New Roman" w:hAnsi="Times New Roman"/>
          <w:szCs w:val="24"/>
          <w:lang w:val="en-US"/>
        </w:rPr>
        <w:t xml:space="preserve"> Technical </w:t>
      </w:r>
      <w:r w:rsidR="00955F88" w:rsidRPr="000327F8">
        <w:rPr>
          <w:rFonts w:ascii="Times New Roman" w:hAnsi="Times New Roman"/>
          <w:szCs w:val="24"/>
          <w:lang w:val="en-US"/>
        </w:rPr>
        <w:t>University</w:t>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5456B1" w:rsidRPr="000327F8">
        <w:rPr>
          <w:rFonts w:ascii="Times New Roman" w:hAnsi="Times New Roman"/>
          <w:szCs w:val="24"/>
          <w:lang w:val="en-US"/>
        </w:rPr>
        <w:t>_____________________</w:t>
      </w:r>
    </w:p>
    <w:p w:rsidR="005456B1" w:rsidRPr="000327F8" w:rsidRDefault="005456B1" w:rsidP="005456B1">
      <w:pPr>
        <w:pStyle w:val="nsayfalarmetinstili"/>
        <w:rPr>
          <w:rFonts w:ascii="Times New Roman" w:hAnsi="Times New Roman"/>
          <w:szCs w:val="24"/>
          <w:lang w:val="en-US"/>
        </w:rPr>
      </w:pPr>
    </w:p>
    <w:p w:rsidR="005456B1" w:rsidRPr="000327F8" w:rsidRDefault="005D7DDE" w:rsidP="005456B1">
      <w:pPr>
        <w:pStyle w:val="nsayfalarmetinstili"/>
        <w:rPr>
          <w:rFonts w:ascii="Times New Roman" w:hAnsi="Times New Roman"/>
          <w:szCs w:val="24"/>
          <w:lang w:val="en-US"/>
        </w:rPr>
      </w:pPr>
      <w:r w:rsidRPr="000327F8">
        <w:rPr>
          <w:rFonts w:ascii="Times New Roman" w:hAnsi="Times New Roman"/>
          <w:szCs w:val="24"/>
          <w:lang w:val="en-US"/>
        </w:rPr>
        <w:t xml:space="preserve">Assist. </w:t>
      </w:r>
      <w:r w:rsidR="0051429D" w:rsidRPr="000327F8">
        <w:rPr>
          <w:rFonts w:ascii="Times New Roman" w:hAnsi="Times New Roman"/>
          <w:szCs w:val="24"/>
          <w:lang w:val="en-US"/>
        </w:rPr>
        <w:t>Prof. Dr</w:t>
      </w:r>
      <w:r w:rsidR="005456B1" w:rsidRPr="000327F8">
        <w:rPr>
          <w:rFonts w:ascii="Times New Roman" w:hAnsi="Times New Roman"/>
          <w:szCs w:val="24"/>
          <w:lang w:val="en-US"/>
        </w:rPr>
        <w:t xml:space="preserve">. </w:t>
      </w:r>
      <w:r w:rsidR="009514F4">
        <w:rPr>
          <w:rFonts w:ascii="Times New Roman" w:hAnsi="Times New Roman"/>
          <w:szCs w:val="24"/>
          <w:lang w:val="en-US"/>
        </w:rPr>
        <w:t>Salim YÜCE</w:t>
      </w:r>
      <w:r w:rsidR="009E13BF">
        <w:rPr>
          <w:rFonts w:ascii="Times New Roman" w:hAnsi="Times New Roman"/>
          <w:szCs w:val="24"/>
          <w:lang w:val="en-US"/>
        </w:rPr>
        <w:t>, Member</w:t>
      </w:r>
      <w:r w:rsidR="005456B1" w:rsidRPr="000327F8">
        <w:rPr>
          <w:rFonts w:ascii="Times New Roman" w:hAnsi="Times New Roman"/>
          <w:szCs w:val="24"/>
          <w:lang w:val="en-US"/>
        </w:rPr>
        <w:t xml:space="preserve"> </w:t>
      </w:r>
      <w:r w:rsidR="005456B1" w:rsidRPr="000327F8">
        <w:rPr>
          <w:rFonts w:ascii="Times New Roman" w:hAnsi="Times New Roman"/>
          <w:szCs w:val="24"/>
          <w:highlight w:val="yellow"/>
          <w:lang w:val="en-US"/>
        </w:rPr>
        <w:t>(</w:t>
      </w:r>
      <w:r w:rsidR="006D3EEA" w:rsidRPr="000327F8">
        <w:rPr>
          <w:rFonts w:ascii="Times New Roman" w:hAnsi="Times New Roman"/>
          <w:szCs w:val="24"/>
          <w:highlight w:val="yellow"/>
          <w:lang w:val="en-US"/>
        </w:rPr>
        <w:t>third member of the committee</w:t>
      </w:r>
      <w:r w:rsidR="005456B1" w:rsidRPr="000327F8">
        <w:rPr>
          <w:rFonts w:ascii="Times New Roman" w:hAnsi="Times New Roman"/>
          <w:szCs w:val="24"/>
          <w:highlight w:val="yellow"/>
          <w:lang w:val="en-US"/>
        </w:rPr>
        <w:t>)</w:t>
      </w:r>
    </w:p>
    <w:p w:rsidR="005456B1" w:rsidRPr="000327F8" w:rsidRDefault="00955F88" w:rsidP="006D3EEA">
      <w:pPr>
        <w:pStyle w:val="nsayfalarmetinstili"/>
        <w:jc w:val="left"/>
        <w:rPr>
          <w:rFonts w:ascii="Times New Roman" w:hAnsi="Times New Roman"/>
          <w:szCs w:val="24"/>
          <w:lang w:val="en-US"/>
        </w:rPr>
      </w:pPr>
      <w:r w:rsidRPr="000327F8">
        <w:rPr>
          <w:rFonts w:ascii="Times New Roman" w:hAnsi="Times New Roman"/>
          <w:szCs w:val="24"/>
          <w:lang w:val="en-US"/>
        </w:rPr>
        <w:t>İstanbul University</w:t>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005456B1" w:rsidRPr="000327F8">
        <w:rPr>
          <w:rFonts w:ascii="Times New Roman" w:hAnsi="Times New Roman"/>
          <w:szCs w:val="24"/>
          <w:lang w:val="en-US"/>
        </w:rPr>
        <w:t>_____________________</w:t>
      </w:r>
    </w:p>
    <w:p w:rsidR="006D3EEA" w:rsidRPr="000327F8" w:rsidRDefault="006D3EEA" w:rsidP="006D3EEA">
      <w:pPr>
        <w:pStyle w:val="nsayfalarmetinstili"/>
        <w:jc w:val="left"/>
        <w:rPr>
          <w:rFonts w:ascii="Times New Roman" w:hAnsi="Times New Roman"/>
          <w:szCs w:val="24"/>
          <w:lang w:val="en-US"/>
        </w:rPr>
      </w:pPr>
    </w:p>
    <w:p w:rsidR="006D3EEA" w:rsidRPr="000327F8" w:rsidRDefault="009514F4" w:rsidP="006D3EEA">
      <w:pPr>
        <w:pStyle w:val="nsayfalarmetinstili"/>
        <w:rPr>
          <w:rFonts w:ascii="Times New Roman" w:hAnsi="Times New Roman"/>
          <w:szCs w:val="24"/>
          <w:lang w:val="en-US"/>
        </w:rPr>
      </w:pPr>
      <w:r>
        <w:rPr>
          <w:rFonts w:ascii="Times New Roman" w:hAnsi="Times New Roman"/>
          <w:szCs w:val="24"/>
          <w:lang w:val="en-US"/>
        </w:rPr>
        <w:t>Salim YÜCE</w:t>
      </w:r>
      <w:r w:rsidR="009F5428" w:rsidRPr="000327F8">
        <w:rPr>
          <w:rFonts w:ascii="Times New Roman" w:hAnsi="Times New Roman"/>
          <w:szCs w:val="24"/>
          <w:lang w:val="en-US"/>
        </w:rPr>
        <w:t>, M.Sc.</w:t>
      </w:r>
      <w:r w:rsidR="009E13BF">
        <w:rPr>
          <w:rFonts w:ascii="Times New Roman" w:hAnsi="Times New Roman"/>
          <w:szCs w:val="24"/>
          <w:lang w:val="en-US"/>
        </w:rPr>
        <w:t>, Member</w:t>
      </w:r>
      <w:r w:rsidR="009F5428" w:rsidRPr="000327F8">
        <w:rPr>
          <w:rFonts w:ascii="Times New Roman" w:hAnsi="Times New Roman"/>
          <w:szCs w:val="24"/>
          <w:lang w:val="en-US"/>
        </w:rPr>
        <w:t xml:space="preserve"> </w:t>
      </w:r>
      <w:r w:rsidR="006D3EEA" w:rsidRPr="000327F8">
        <w:rPr>
          <w:rFonts w:ascii="Times New Roman" w:hAnsi="Times New Roman"/>
          <w:szCs w:val="24"/>
          <w:highlight w:val="yellow"/>
          <w:lang w:val="en-US"/>
        </w:rPr>
        <w:t xml:space="preserve">(fourth member of the committee-if not, please </w:t>
      </w:r>
      <w:r w:rsidR="009E13BF">
        <w:rPr>
          <w:rFonts w:ascii="Times New Roman" w:hAnsi="Times New Roman"/>
          <w:szCs w:val="24"/>
          <w:highlight w:val="yellow"/>
          <w:lang w:val="en-US"/>
        </w:rPr>
        <w:t>skip</w:t>
      </w:r>
      <w:r w:rsidR="006D3EEA" w:rsidRPr="000327F8">
        <w:rPr>
          <w:rFonts w:ascii="Times New Roman" w:hAnsi="Times New Roman"/>
          <w:szCs w:val="24"/>
          <w:highlight w:val="yellow"/>
          <w:lang w:val="en-US"/>
        </w:rPr>
        <w:t>)</w:t>
      </w:r>
    </w:p>
    <w:p w:rsidR="006D3EEA" w:rsidRPr="000327F8" w:rsidRDefault="00955F88" w:rsidP="006D3EEA">
      <w:pPr>
        <w:pStyle w:val="nsayfalarmetinstili"/>
        <w:jc w:val="left"/>
        <w:rPr>
          <w:rFonts w:ascii="Times New Roman" w:hAnsi="Times New Roman"/>
          <w:szCs w:val="24"/>
          <w:lang w:val="en-US"/>
        </w:rPr>
      </w:pPr>
      <w:r w:rsidRPr="000327F8">
        <w:rPr>
          <w:rFonts w:ascii="Times New Roman" w:hAnsi="Times New Roman"/>
          <w:szCs w:val="24"/>
          <w:lang w:val="en-US"/>
        </w:rPr>
        <w:t>TUBITAK</w:t>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Pr="000327F8">
        <w:rPr>
          <w:rFonts w:ascii="Times New Roman" w:hAnsi="Times New Roman"/>
          <w:szCs w:val="24"/>
          <w:lang w:val="en-US"/>
        </w:rPr>
        <w:tab/>
      </w:r>
      <w:r w:rsidR="006D3EEA" w:rsidRPr="000327F8">
        <w:rPr>
          <w:rFonts w:ascii="Times New Roman" w:hAnsi="Times New Roman"/>
          <w:szCs w:val="24"/>
          <w:lang w:val="en-US"/>
        </w:rPr>
        <w:t>_____________________</w:t>
      </w:r>
    </w:p>
    <w:p w:rsidR="006D3EEA" w:rsidRPr="000327F8" w:rsidRDefault="006D3EEA" w:rsidP="006D3EEA">
      <w:pPr>
        <w:pStyle w:val="nsayfalarmetinstili"/>
        <w:rPr>
          <w:rFonts w:ascii="Times New Roman" w:hAnsi="Times New Roman"/>
          <w:szCs w:val="24"/>
          <w:lang w:val="en-US"/>
        </w:rPr>
      </w:pPr>
    </w:p>
    <w:p w:rsidR="006D3EEA" w:rsidRPr="00611AA5" w:rsidRDefault="005D7DDE" w:rsidP="006D3EEA">
      <w:pPr>
        <w:pStyle w:val="nsayfalarmetinstili"/>
        <w:rPr>
          <w:rFonts w:ascii="Times New Roman" w:hAnsi="Times New Roman"/>
          <w:sz w:val="20"/>
          <w:szCs w:val="24"/>
          <w:lang w:val="en-US"/>
        </w:rPr>
      </w:pPr>
      <w:r w:rsidRPr="000327F8">
        <w:rPr>
          <w:rFonts w:ascii="Times New Roman" w:hAnsi="Times New Roman"/>
          <w:szCs w:val="24"/>
          <w:lang w:val="en-US"/>
        </w:rPr>
        <w:t xml:space="preserve">Assoc. Prof. </w:t>
      </w:r>
      <w:r w:rsidR="0051429D" w:rsidRPr="000327F8">
        <w:rPr>
          <w:rFonts w:ascii="Times New Roman" w:hAnsi="Times New Roman"/>
          <w:szCs w:val="24"/>
          <w:lang w:val="en-US"/>
        </w:rPr>
        <w:t>Dr.</w:t>
      </w:r>
      <w:r w:rsidR="00611AA5">
        <w:rPr>
          <w:rFonts w:ascii="Times New Roman" w:hAnsi="Times New Roman"/>
          <w:szCs w:val="24"/>
          <w:lang w:val="en-US"/>
        </w:rPr>
        <w:t xml:space="preserve"> </w:t>
      </w:r>
      <w:r w:rsidR="009514F4">
        <w:rPr>
          <w:rFonts w:ascii="Times New Roman" w:hAnsi="Times New Roman"/>
          <w:szCs w:val="24"/>
          <w:lang w:val="en-US"/>
        </w:rPr>
        <w:t>Salim YÜCE</w:t>
      </w:r>
      <w:r w:rsidR="009E13BF">
        <w:rPr>
          <w:rFonts w:ascii="Times New Roman" w:hAnsi="Times New Roman"/>
          <w:szCs w:val="24"/>
          <w:lang w:val="en-US"/>
        </w:rPr>
        <w:t>, Member</w:t>
      </w:r>
      <w:r w:rsidR="006D3EEA" w:rsidRPr="000327F8">
        <w:rPr>
          <w:rFonts w:ascii="Times New Roman" w:hAnsi="Times New Roman"/>
          <w:szCs w:val="24"/>
          <w:lang w:val="en-US"/>
        </w:rPr>
        <w:t xml:space="preserve"> </w:t>
      </w:r>
      <w:r w:rsidR="006D3EEA" w:rsidRPr="009514F4">
        <w:rPr>
          <w:rFonts w:ascii="Times New Roman" w:hAnsi="Times New Roman"/>
          <w:szCs w:val="24"/>
          <w:highlight w:val="yellow"/>
          <w:lang w:val="en-US"/>
        </w:rPr>
        <w:t>(</w:t>
      </w:r>
      <w:r w:rsidR="00CA4AC7" w:rsidRPr="009514F4">
        <w:rPr>
          <w:rFonts w:ascii="Times New Roman" w:hAnsi="Times New Roman"/>
          <w:sz w:val="22"/>
          <w:szCs w:val="24"/>
          <w:highlight w:val="yellow"/>
          <w:lang w:val="en-US"/>
        </w:rPr>
        <w:t>fifth</w:t>
      </w:r>
      <w:r w:rsidR="006D3EEA" w:rsidRPr="009514F4">
        <w:rPr>
          <w:rFonts w:ascii="Times New Roman" w:hAnsi="Times New Roman"/>
          <w:sz w:val="22"/>
          <w:szCs w:val="24"/>
          <w:highlight w:val="yellow"/>
          <w:lang w:val="en-US"/>
        </w:rPr>
        <w:t xml:space="preserve"> member of the committee-if not, please </w:t>
      </w:r>
      <w:r w:rsidR="00CA4AC7" w:rsidRPr="009514F4">
        <w:rPr>
          <w:rFonts w:ascii="Times New Roman" w:hAnsi="Times New Roman"/>
          <w:sz w:val="22"/>
          <w:szCs w:val="24"/>
          <w:highlight w:val="yellow"/>
          <w:lang w:val="en-US"/>
        </w:rPr>
        <w:t>s</w:t>
      </w:r>
      <w:r w:rsidR="009E13BF" w:rsidRPr="009514F4">
        <w:rPr>
          <w:rFonts w:ascii="Times New Roman" w:hAnsi="Times New Roman"/>
          <w:sz w:val="22"/>
          <w:szCs w:val="24"/>
          <w:highlight w:val="yellow"/>
          <w:lang w:val="en-US"/>
        </w:rPr>
        <w:t>kip</w:t>
      </w:r>
      <w:r w:rsidR="006D3EEA" w:rsidRPr="009514F4">
        <w:rPr>
          <w:rFonts w:ascii="Times New Roman" w:hAnsi="Times New Roman"/>
          <w:sz w:val="22"/>
          <w:szCs w:val="24"/>
          <w:highlight w:val="yellow"/>
          <w:lang w:val="en-US"/>
        </w:rPr>
        <w:t>)</w:t>
      </w:r>
    </w:p>
    <w:p w:rsidR="0051429D" w:rsidRPr="000327F8" w:rsidRDefault="001F136D" w:rsidP="007F0153">
      <w:pPr>
        <w:pStyle w:val="nsayfalarmetinstili"/>
        <w:jc w:val="left"/>
        <w:rPr>
          <w:rFonts w:ascii="Times New Roman" w:hAnsi="Times New Roman"/>
          <w:lang w:val="en-US"/>
        </w:rPr>
      </w:pPr>
      <w:proofErr w:type="spellStart"/>
      <w:r w:rsidRPr="000327F8">
        <w:rPr>
          <w:rFonts w:ascii="Times New Roman" w:hAnsi="Times New Roman"/>
          <w:szCs w:val="24"/>
          <w:lang w:val="en-US"/>
        </w:rPr>
        <w:t>Yıldız</w:t>
      </w:r>
      <w:proofErr w:type="spellEnd"/>
      <w:r w:rsidRPr="000327F8">
        <w:rPr>
          <w:rFonts w:ascii="Times New Roman" w:hAnsi="Times New Roman"/>
          <w:szCs w:val="24"/>
          <w:lang w:val="en-US"/>
        </w:rPr>
        <w:t xml:space="preserve"> Technical</w:t>
      </w:r>
      <w:r w:rsidR="00955F88" w:rsidRPr="000327F8">
        <w:rPr>
          <w:rFonts w:ascii="Times New Roman" w:hAnsi="Times New Roman"/>
          <w:szCs w:val="24"/>
          <w:lang w:val="en-US"/>
        </w:rPr>
        <w:t xml:space="preserve"> University</w:t>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955F88" w:rsidRPr="000327F8">
        <w:rPr>
          <w:rFonts w:ascii="Times New Roman" w:hAnsi="Times New Roman"/>
          <w:szCs w:val="24"/>
          <w:lang w:val="en-US"/>
        </w:rPr>
        <w:tab/>
      </w:r>
      <w:r w:rsidR="006D3EEA" w:rsidRPr="000327F8">
        <w:rPr>
          <w:rFonts w:ascii="Times New Roman" w:hAnsi="Times New Roman"/>
          <w:szCs w:val="24"/>
          <w:lang w:val="en-US"/>
        </w:rPr>
        <w:t>_____________________</w:t>
      </w:r>
      <w:r w:rsidR="005456B1" w:rsidRPr="000327F8">
        <w:rPr>
          <w:rFonts w:ascii="Times New Roman" w:hAnsi="Times New Roman"/>
          <w:lang w:val="en-US"/>
        </w:rPr>
        <w:br w:type="page"/>
      </w: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p>
    <w:p w:rsidR="00FA1E9A" w:rsidRPr="000327F8" w:rsidRDefault="00FA1E9A" w:rsidP="00FA1E9A">
      <w:pPr>
        <w:pStyle w:val="nsayfalarmetinstili"/>
        <w:rPr>
          <w:rFonts w:ascii="Times New Roman" w:hAnsi="Times New Roman"/>
          <w:lang w:val="en-US"/>
        </w:rPr>
      </w:pPr>
      <w:r w:rsidRPr="000327F8">
        <w:rPr>
          <w:rFonts w:ascii="Times New Roman" w:hAnsi="Times New Roman"/>
          <w:iCs/>
          <w:noProof/>
          <w:lang w:val="en-US" w:eastAsia="en-US"/>
        </w:rPr>
        <mc:AlternateContent>
          <mc:Choice Requires="wpg">
            <w:drawing>
              <wp:anchor distT="0" distB="0" distL="114300" distR="114300" simplePos="0" relativeHeight="251659264" behindDoc="0" locked="0" layoutInCell="1" allowOverlap="1" wp14:anchorId="558FAC44" wp14:editId="03D07F81">
                <wp:simplePos x="0" y="0"/>
                <wp:positionH relativeFrom="column">
                  <wp:posOffset>2134235</wp:posOffset>
                </wp:positionH>
                <wp:positionV relativeFrom="paragraph">
                  <wp:posOffset>180975</wp:posOffset>
                </wp:positionV>
                <wp:extent cx="3684905" cy="1448435"/>
                <wp:effectExtent l="0" t="0" r="10795" b="37465"/>
                <wp:wrapNone/>
                <wp:docPr id="9" name="Gr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4905" cy="1448435"/>
                          <a:chOff x="3930" y="12059"/>
                          <a:chExt cx="5117" cy="2281"/>
                        </a:xfrm>
                      </wpg:grpSpPr>
                      <wps:wsp>
                        <wps:cNvPr id="10" name="Text Box 10"/>
                        <wps:cNvSpPr txBox="1">
                          <a:spLocks noChangeArrowheads="1"/>
                        </wps:cNvSpPr>
                        <wps:spPr bwMode="auto">
                          <a:xfrm>
                            <a:off x="5664" y="12059"/>
                            <a:ext cx="3383" cy="1503"/>
                          </a:xfrm>
                          <a:prstGeom prst="rect">
                            <a:avLst/>
                          </a:prstGeom>
                          <a:solidFill>
                            <a:srgbClr val="FFFFFF"/>
                          </a:solidFill>
                          <a:ln w="9525">
                            <a:solidFill>
                              <a:srgbClr val="000000"/>
                            </a:solidFill>
                            <a:miter lim="800000"/>
                            <a:headEnd/>
                            <a:tailEnd/>
                          </a:ln>
                        </wps:spPr>
                        <wps:txbx>
                          <w:txbxContent>
                            <w:p w:rsidR="00611AA5" w:rsidRPr="000327F8" w:rsidRDefault="00611AA5" w:rsidP="00FA1E9A">
                              <w:pPr>
                                <w:pStyle w:val="nsayfalarmetinstili"/>
                                <w:rPr>
                                  <w:rFonts w:ascii="Times New Roman" w:hAnsi="Times New Roman"/>
                                </w:rPr>
                              </w:pPr>
                              <w:proofErr w:type="spellStart"/>
                              <w:r w:rsidRPr="000327F8">
                                <w:rPr>
                                  <w:rFonts w:ascii="Times New Roman" w:hAnsi="Times New Roman"/>
                                  <w:highlight w:val="yellow"/>
                                </w:rPr>
                                <w:t>If</w:t>
                              </w:r>
                              <w:proofErr w:type="spellEnd"/>
                              <w:r w:rsidRPr="000327F8">
                                <w:rPr>
                                  <w:rFonts w:ascii="Times New Roman" w:hAnsi="Times New Roman"/>
                                  <w:highlight w:val="yellow"/>
                                </w:rPr>
                                <w:t xml:space="preserve"> </w:t>
                              </w:r>
                              <w:proofErr w:type="spellStart"/>
                              <w:r w:rsidRPr="000327F8">
                                <w:rPr>
                                  <w:rFonts w:ascii="Times New Roman" w:hAnsi="Times New Roman"/>
                                  <w:highlight w:val="yellow"/>
                                </w:rPr>
                                <w:t>your</w:t>
                              </w:r>
                              <w:proofErr w:type="spellEnd"/>
                              <w:r w:rsidRPr="000327F8">
                                <w:rPr>
                                  <w:rFonts w:ascii="Times New Roman" w:hAnsi="Times New Roman"/>
                                  <w:highlight w:val="yellow"/>
                                </w:rPr>
                                <w:t xml:space="preserve"> </w:t>
                              </w:r>
                              <w:proofErr w:type="spellStart"/>
                              <w:r w:rsidRPr="000327F8">
                                <w:rPr>
                                  <w:rFonts w:ascii="Times New Roman" w:hAnsi="Times New Roman"/>
                                  <w:highlight w:val="yellow"/>
                                </w:rPr>
                                <w:t>study</w:t>
                              </w:r>
                              <w:proofErr w:type="spellEnd"/>
                              <w:r w:rsidRPr="000327F8">
                                <w:rPr>
                                  <w:rFonts w:ascii="Times New Roman" w:hAnsi="Times New Roman"/>
                                  <w:highlight w:val="yellow"/>
                                </w:rPr>
                                <w:t xml:space="preserve"> </w:t>
                              </w:r>
                              <w:proofErr w:type="spellStart"/>
                              <w:r w:rsidRPr="000327F8">
                                <w:rPr>
                                  <w:rFonts w:ascii="Times New Roman" w:hAnsi="Times New Roman"/>
                                  <w:highlight w:val="yellow"/>
                                </w:rPr>
                                <w:t>was</w:t>
                              </w:r>
                              <w:proofErr w:type="spellEnd"/>
                              <w:r w:rsidRPr="000327F8">
                                <w:rPr>
                                  <w:rFonts w:ascii="Times New Roman" w:hAnsi="Times New Roman"/>
                                  <w:highlight w:val="yellow"/>
                                </w:rPr>
                                <w:t xml:space="preserve"> </w:t>
                              </w:r>
                              <w:proofErr w:type="spellStart"/>
                              <w:r w:rsidRPr="000327F8">
                                <w:rPr>
                                  <w:rFonts w:ascii="Times New Roman" w:hAnsi="Times New Roman"/>
                                  <w:highlight w:val="yellow"/>
                                </w:rPr>
                                <w:t>supported</w:t>
                              </w:r>
                              <w:proofErr w:type="spellEnd"/>
                              <w:r w:rsidRPr="000327F8">
                                <w:rPr>
                                  <w:rFonts w:ascii="Times New Roman" w:hAnsi="Times New Roman"/>
                                  <w:highlight w:val="yellow"/>
                                </w:rPr>
                                <w:t xml:space="preserve"> </w:t>
                              </w:r>
                              <w:proofErr w:type="spellStart"/>
                              <w:r w:rsidRPr="000327F8">
                                <w:rPr>
                                  <w:rFonts w:ascii="Times New Roman" w:hAnsi="Times New Roman"/>
                                  <w:highlight w:val="yellow"/>
                                </w:rPr>
                                <w:t>by</w:t>
                              </w:r>
                              <w:proofErr w:type="spellEnd"/>
                              <w:r w:rsidRPr="000327F8">
                                <w:rPr>
                                  <w:rFonts w:ascii="Times New Roman" w:hAnsi="Times New Roman"/>
                                  <w:highlight w:val="yellow"/>
                                </w:rPr>
                                <w:t xml:space="preserve"> an </w:t>
                              </w:r>
                              <w:proofErr w:type="spellStart"/>
                              <w:r w:rsidRPr="000327F8">
                                <w:rPr>
                                  <w:rFonts w:ascii="Times New Roman" w:hAnsi="Times New Roman"/>
                                  <w:highlight w:val="yellow"/>
                                </w:rPr>
                                <w:t>institute</w:t>
                              </w:r>
                              <w:proofErr w:type="spellEnd"/>
                              <w:r w:rsidRPr="000327F8">
                                <w:rPr>
                                  <w:rFonts w:ascii="Times New Roman" w:hAnsi="Times New Roman"/>
                                  <w:highlight w:val="yellow"/>
                                </w:rPr>
                                <w:t xml:space="preserve"> </w:t>
                              </w:r>
                              <w:proofErr w:type="spellStart"/>
                              <w:r w:rsidRPr="000327F8">
                                <w:rPr>
                                  <w:rFonts w:ascii="Times New Roman" w:hAnsi="Times New Roman"/>
                                  <w:highlight w:val="yellow"/>
                                </w:rPr>
                                <w:t>or</w:t>
                              </w:r>
                              <w:proofErr w:type="spellEnd"/>
                              <w:r w:rsidRPr="000327F8">
                                <w:rPr>
                                  <w:rFonts w:ascii="Times New Roman" w:hAnsi="Times New Roman"/>
                                  <w:highlight w:val="yellow"/>
                                </w:rPr>
                                <w:t xml:space="preserve"> </w:t>
                              </w:r>
                              <w:proofErr w:type="spellStart"/>
                              <w:r w:rsidRPr="000327F8">
                                <w:rPr>
                                  <w:rFonts w:ascii="Times New Roman" w:hAnsi="Times New Roman"/>
                                  <w:highlight w:val="yellow"/>
                                </w:rPr>
                                <w:t>council</w:t>
                              </w:r>
                              <w:proofErr w:type="spellEnd"/>
                              <w:r w:rsidRPr="000327F8">
                                <w:rPr>
                                  <w:rFonts w:ascii="Times New Roman" w:hAnsi="Times New Roman"/>
                                  <w:highlight w:val="yellow"/>
                                </w:rPr>
                                <w:t xml:space="preserve">, </w:t>
                              </w:r>
                              <w:proofErr w:type="spellStart"/>
                              <w:r w:rsidRPr="000327F8">
                                <w:rPr>
                                  <w:rFonts w:ascii="Times New Roman" w:hAnsi="Times New Roman"/>
                                  <w:highlight w:val="yellow"/>
                                </w:rPr>
                                <w:t>please</w:t>
                              </w:r>
                              <w:proofErr w:type="spellEnd"/>
                              <w:r w:rsidRPr="000327F8">
                                <w:rPr>
                                  <w:rFonts w:ascii="Times New Roman" w:hAnsi="Times New Roman"/>
                                  <w:highlight w:val="yellow"/>
                                </w:rPr>
                                <w:t xml:space="preserve"> </w:t>
                              </w:r>
                              <w:proofErr w:type="spellStart"/>
                              <w:r w:rsidRPr="000327F8">
                                <w:rPr>
                                  <w:rFonts w:ascii="Times New Roman" w:hAnsi="Times New Roman"/>
                                  <w:highlight w:val="yellow"/>
                                </w:rPr>
                                <w:t>state</w:t>
                              </w:r>
                              <w:proofErr w:type="spellEnd"/>
                              <w:r w:rsidRPr="000327F8">
                                <w:rPr>
                                  <w:rFonts w:ascii="Times New Roman" w:hAnsi="Times New Roman"/>
                                  <w:highlight w:val="yellow"/>
                                </w:rPr>
                                <w:t xml:space="preserve"> it as </w:t>
                              </w:r>
                              <w:proofErr w:type="spellStart"/>
                              <w:r w:rsidRPr="000327F8">
                                <w:rPr>
                                  <w:rFonts w:ascii="Times New Roman" w:hAnsi="Times New Roman"/>
                                  <w:highlight w:val="yellow"/>
                                </w:rPr>
                                <w:t>illustrated</w:t>
                              </w:r>
                              <w:proofErr w:type="spellEnd"/>
                              <w:r w:rsidRPr="000327F8">
                                <w:rPr>
                                  <w:rFonts w:ascii="Times New Roman" w:hAnsi="Times New Roman"/>
                                  <w:highlight w:val="yellow"/>
                                </w:rPr>
                                <w:t xml:space="preserve"> </w:t>
                              </w:r>
                              <w:proofErr w:type="spellStart"/>
                              <w:r w:rsidRPr="000327F8">
                                <w:rPr>
                                  <w:rFonts w:ascii="Times New Roman" w:hAnsi="Times New Roman"/>
                                  <w:highlight w:val="yellow"/>
                                </w:rPr>
                                <w:t>below</w:t>
                              </w:r>
                              <w:proofErr w:type="spellEnd"/>
                              <w:r w:rsidRPr="000327F8">
                                <w:rPr>
                                  <w:rFonts w:ascii="Times New Roman" w:hAnsi="Times New Roman"/>
                                  <w:highlight w:val="yellow"/>
                                </w:rPr>
                                <w:t xml:space="preserve">. </w:t>
                              </w:r>
                              <w:proofErr w:type="spellStart"/>
                              <w:r w:rsidRPr="000327F8">
                                <w:rPr>
                                  <w:rFonts w:ascii="Times New Roman" w:hAnsi="Times New Roman"/>
                                  <w:highlight w:val="yellow"/>
                                </w:rPr>
                                <w:t>Otherwise</w:t>
                              </w:r>
                              <w:proofErr w:type="spellEnd"/>
                              <w:r w:rsidRPr="000327F8">
                                <w:rPr>
                                  <w:rFonts w:ascii="Times New Roman" w:hAnsi="Times New Roman"/>
                                  <w:highlight w:val="yellow"/>
                                </w:rPr>
                                <w:t xml:space="preserve">, </w:t>
                              </w:r>
                              <w:proofErr w:type="spellStart"/>
                              <w:r w:rsidRPr="000327F8">
                                <w:rPr>
                                  <w:rFonts w:ascii="Times New Roman" w:hAnsi="Times New Roman"/>
                                  <w:highlight w:val="yellow"/>
                                </w:rPr>
                                <w:t>please</w:t>
                              </w:r>
                              <w:proofErr w:type="spellEnd"/>
                              <w:r w:rsidRPr="000327F8">
                                <w:rPr>
                                  <w:rFonts w:ascii="Times New Roman" w:hAnsi="Times New Roman"/>
                                  <w:highlight w:val="yellow"/>
                                </w:rPr>
                                <w:t xml:space="preserve"> </w:t>
                              </w:r>
                              <w:proofErr w:type="spellStart"/>
                              <w:r>
                                <w:rPr>
                                  <w:rFonts w:ascii="Times New Roman" w:hAnsi="Times New Roman"/>
                                  <w:highlight w:val="yellow"/>
                                </w:rPr>
                                <w:t>skip</w:t>
                              </w:r>
                              <w:proofErr w:type="spellEnd"/>
                              <w:r w:rsidRPr="000327F8">
                                <w:rPr>
                                  <w:rFonts w:ascii="Times New Roman" w:hAnsi="Times New Roman"/>
                                  <w:highlight w:val="yellow"/>
                                </w:rPr>
                                <w:t xml:space="preserve"> </w:t>
                              </w:r>
                              <w:proofErr w:type="spellStart"/>
                              <w:r w:rsidRPr="000327F8">
                                <w:rPr>
                                  <w:rFonts w:ascii="Times New Roman" w:hAnsi="Times New Roman"/>
                                  <w:highlight w:val="yellow"/>
                                </w:rPr>
                                <w:t>this</w:t>
                              </w:r>
                              <w:proofErr w:type="spellEnd"/>
                              <w:r w:rsidRPr="000327F8">
                                <w:rPr>
                                  <w:rFonts w:ascii="Times New Roman" w:hAnsi="Times New Roman"/>
                                  <w:highlight w:val="yellow"/>
                                </w:rPr>
                                <w:t xml:space="preserve"> </w:t>
                              </w:r>
                              <w:proofErr w:type="spellStart"/>
                              <w:r w:rsidRPr="000327F8">
                                <w:rPr>
                                  <w:rFonts w:ascii="Times New Roman" w:hAnsi="Times New Roman"/>
                                  <w:highlight w:val="yellow"/>
                                </w:rPr>
                                <w:t>page</w:t>
                              </w:r>
                              <w:proofErr w:type="spellEnd"/>
                              <w:r w:rsidRPr="000327F8">
                                <w:rPr>
                                  <w:rFonts w:ascii="Times New Roman" w:hAnsi="Times New Roman"/>
                                  <w:highlight w:val="yellow"/>
                                </w:rPr>
                                <w:t>.</w:t>
                              </w:r>
                            </w:p>
                          </w:txbxContent>
                        </wps:txbx>
                        <wps:bodyPr rot="0" vert="horz" wrap="square" lIns="91440" tIns="45720" rIns="91440" bIns="45720" anchor="t" anchorCtr="0" upright="1">
                          <a:spAutoFit/>
                        </wps:bodyPr>
                      </wps:wsp>
                      <wps:wsp>
                        <wps:cNvPr id="11" name="AutoShape 11"/>
                        <wps:cNvCnPr>
                          <a:cxnSpLocks noChangeShapeType="1"/>
                        </wps:cNvCnPr>
                        <wps:spPr bwMode="auto">
                          <a:xfrm flipV="1">
                            <a:off x="3930" y="13215"/>
                            <a:ext cx="1539" cy="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 9" o:spid="_x0000_s1026" style="position:absolute;left:0;text-align:left;margin-left:168.05pt;margin-top:14.25pt;width:290.15pt;height:114.05pt;z-index:251659264" coordorigin="3930,12059" coordsize="5117,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">
                <v:shapetype id="_x0000_t202" coordsize="21600,21600" o:spt="202" path="m,l,21600r21600,l21600,xe">
                  <v:stroke joinstyle="miter"/>
                  <v:path gradientshapeok="t" o:connecttype="rect"/>
                </v:shapetype>
                <v:shape id="Text Box 10" o:spid="_x0000_s1027" type="#_x0000_t202" style="position:absolute;left:5664;top:12059;width:3383;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oWMUA&#10;AADbAAAADwAAAGRycy9kb3ducmV2LnhtbESPQUsDMRCF74L/IYzgzc1asMjatIil0Ju1FsTbmEw3&#10;SzeTdRO3W39951DobYb35r1vZosxtGqgPjWRDTwWJShiG13DtYHd5+rhGVTKyA7byGTgRAkW89ub&#10;GVYuHvmDhm2ulYRwqtCAz7mrtE7WU8BUxI5YtH3sA2ZZ+1q7Ho8SHlo9KcupDtiwNHjs6M2TPWz/&#10;goG03Px2dr/5OXh3+n9fDk/2a/VtzP3d+PoCKtOYr+bL9doJvtDLLzK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hYxQAAANsAAAAPAAAAAAAAAAAAAAAAAJgCAABkcnMv&#10;ZG93bnJldi54bWxQSwUGAAAAAAQABAD1AAAAigMAAAAA&#10;">
                  <v:textbox style="mso-fit-shape-to-text:t">
                    <w:txbxContent>
                      <w:p w:rsidR="00611AA5" w:rsidRPr="000327F8" w:rsidRDefault="00611AA5" w:rsidP="00FA1E9A">
                        <w:pPr>
                          <w:pStyle w:val="nsayfalarmetinstili"/>
                          <w:rPr>
                            <w:rFonts w:ascii="Times New Roman" w:hAnsi="Times New Roman"/>
                          </w:rPr>
                        </w:pPr>
                        <w:r w:rsidRPr="000327F8">
                          <w:rPr>
                            <w:rFonts w:ascii="Times New Roman" w:hAnsi="Times New Roman"/>
                            <w:highlight w:val="yellow"/>
                          </w:rPr>
                          <w:t xml:space="preserve">If your study was supported by an institute or council, please state it as illustrated below. Otherwise, please </w:t>
                        </w:r>
                        <w:r>
                          <w:rPr>
                            <w:rFonts w:ascii="Times New Roman" w:hAnsi="Times New Roman"/>
                            <w:highlight w:val="yellow"/>
                          </w:rPr>
                          <w:t>skip</w:t>
                        </w:r>
                        <w:r w:rsidRPr="000327F8">
                          <w:rPr>
                            <w:rFonts w:ascii="Times New Roman" w:hAnsi="Times New Roman"/>
                            <w:highlight w:val="yellow"/>
                          </w:rPr>
                          <w:t xml:space="preserve"> this page.</w:t>
                        </w:r>
                      </w:p>
                    </w:txbxContent>
                  </v:textbox>
                </v:shape>
                <v:shapetype id="_x0000_t32" coordsize="21600,21600" o:spt="32" o:oned="t" path="m,l21600,21600e" filled="f">
                  <v:path arrowok="t" fillok="f" o:connecttype="none"/>
                  <o:lock v:ext="edit" shapetype="t"/>
                </v:shapetype>
                <v:shape id="AutoShape 11" o:spid="_x0000_s1028" type="#_x0000_t32" style="position:absolute;left:3930;top:13215;width:1539;height:11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v:group>
            </w:pict>
          </mc:Fallback>
        </mc:AlternateContent>
      </w:r>
    </w:p>
    <w:p w:rsidR="00902AD4" w:rsidRPr="000327F8" w:rsidRDefault="00902AD4" w:rsidP="00FA1E9A">
      <w:pPr>
        <w:spacing w:line="240" w:lineRule="auto"/>
        <w:rPr>
          <w:rFonts w:cs="Times New Roman"/>
          <w:color w:val="000000"/>
          <w:szCs w:val="24"/>
          <w:shd w:val="clear" w:color="auto" w:fill="FFFFFF"/>
          <w:lang w:val="en-US"/>
        </w:rPr>
      </w:pPr>
    </w:p>
    <w:p w:rsidR="00A0210C" w:rsidRPr="000327F8" w:rsidRDefault="00A0210C" w:rsidP="00FA1E9A">
      <w:pPr>
        <w:spacing w:line="240" w:lineRule="auto"/>
        <w:rPr>
          <w:rFonts w:cs="Times New Roman"/>
          <w:color w:val="000000"/>
          <w:szCs w:val="24"/>
          <w:shd w:val="clear" w:color="auto" w:fill="FFFFFF"/>
          <w:lang w:val="en-US"/>
        </w:rPr>
      </w:pPr>
    </w:p>
    <w:p w:rsidR="00902AD4" w:rsidRPr="000327F8" w:rsidRDefault="00902AD4" w:rsidP="00FA1E9A">
      <w:pPr>
        <w:spacing w:line="240" w:lineRule="auto"/>
        <w:rPr>
          <w:rFonts w:cs="Times New Roman"/>
          <w:color w:val="000000"/>
          <w:szCs w:val="24"/>
          <w:shd w:val="clear" w:color="auto" w:fill="FFFFFF"/>
          <w:lang w:val="en-US"/>
        </w:rPr>
      </w:pPr>
    </w:p>
    <w:p w:rsidR="00902AD4" w:rsidRPr="000327F8" w:rsidRDefault="00902AD4" w:rsidP="00FA1E9A">
      <w:pPr>
        <w:spacing w:line="240" w:lineRule="auto"/>
        <w:rPr>
          <w:rFonts w:cs="Times New Roman"/>
          <w:color w:val="000000"/>
          <w:szCs w:val="24"/>
          <w:shd w:val="clear" w:color="auto" w:fill="FFFFFF"/>
          <w:lang w:val="en-US"/>
        </w:rPr>
      </w:pPr>
    </w:p>
    <w:p w:rsidR="00FA1E9A" w:rsidRPr="000327F8" w:rsidRDefault="00FA1E9A" w:rsidP="00FA1E9A">
      <w:pPr>
        <w:pStyle w:val="nsayfalarmetinstili"/>
        <w:rPr>
          <w:rFonts w:ascii="Times New Roman" w:hAnsi="Times New Roman"/>
          <w:szCs w:val="24"/>
          <w:lang w:val="en-US"/>
        </w:rPr>
      </w:pPr>
    </w:p>
    <w:p w:rsidR="00A0210C" w:rsidRPr="000327F8" w:rsidRDefault="00A0210C" w:rsidP="00FA1E9A">
      <w:pPr>
        <w:rPr>
          <w:rFonts w:cs="Times New Roman"/>
          <w:szCs w:val="24"/>
          <w:lang w:val="en-US"/>
        </w:rPr>
      </w:pPr>
    </w:p>
    <w:p w:rsidR="000727E1" w:rsidRDefault="00FA1E9A" w:rsidP="00FA1E9A">
      <w:pPr>
        <w:rPr>
          <w:rFonts w:cs="Times New Roman"/>
          <w:szCs w:val="24"/>
          <w:lang w:val="en-US"/>
        </w:rPr>
        <w:sectPr w:rsidR="000727E1" w:rsidSect="00C22F05">
          <w:footerReference w:type="default" r:id="rId10"/>
          <w:pgSz w:w="11906" w:h="16838"/>
          <w:pgMar w:top="1418" w:right="1418" w:bottom="1418" w:left="1985" w:header="709" w:footer="709" w:gutter="0"/>
          <w:pgNumType w:fmt="lowerRoman" w:start="4"/>
          <w:cols w:space="708"/>
          <w:docGrid w:linePitch="360"/>
        </w:sectPr>
      </w:pPr>
      <w:r w:rsidRPr="000327F8">
        <w:rPr>
          <w:rFonts w:cs="Times New Roman"/>
          <w:szCs w:val="24"/>
          <w:lang w:val="en-US"/>
        </w:rPr>
        <w:t>This study was supported by the Scientific and Technological Research Council of Turkey (TUBITAK) Grant</w:t>
      </w:r>
      <w:r w:rsidR="00F91D7E">
        <w:rPr>
          <w:rFonts w:cs="Times New Roman"/>
          <w:szCs w:val="24"/>
          <w:lang w:val="en-US"/>
        </w:rPr>
        <w:t xml:space="preserve"> </w:t>
      </w:r>
      <w:r w:rsidRPr="000327F8">
        <w:rPr>
          <w:rFonts w:cs="Times New Roman"/>
          <w:szCs w:val="24"/>
          <w:lang w:val="en-US"/>
        </w:rPr>
        <w:t>No: 2210.</w:t>
      </w:r>
    </w:p>
    <w:p w:rsidR="00FA1E9A" w:rsidRPr="000327F8" w:rsidRDefault="00902AD4" w:rsidP="00C04E31">
      <w:pPr>
        <w:pStyle w:val="AltKonuBal"/>
        <w:rPr>
          <w:lang w:val="en-US"/>
        </w:rPr>
      </w:pPr>
      <w:bookmarkStart w:id="1" w:name="_Toc329959350"/>
      <w:bookmarkStart w:id="2" w:name="_Toc330385386"/>
      <w:bookmarkStart w:id="3" w:name="_Toc330385693"/>
      <w:bookmarkStart w:id="4" w:name="_Toc330556896"/>
      <w:r w:rsidRPr="000327F8">
        <w:rPr>
          <w:lang w:val="en-US"/>
        </w:rPr>
        <w:lastRenderedPageBreak/>
        <w:t>A</w:t>
      </w:r>
      <w:r w:rsidR="00FA1E9A" w:rsidRPr="000327F8">
        <w:rPr>
          <w:lang w:val="en-US"/>
        </w:rPr>
        <w:t>CKNOWLEDG</w:t>
      </w:r>
      <w:r w:rsidR="00F91D7E">
        <w:rPr>
          <w:lang w:val="en-US"/>
        </w:rPr>
        <w:t>E</w:t>
      </w:r>
      <w:r w:rsidR="00FA1E9A" w:rsidRPr="000327F8">
        <w:rPr>
          <w:lang w:val="en-US"/>
        </w:rPr>
        <w:t>MENTS</w:t>
      </w:r>
      <w:bookmarkEnd w:id="1"/>
      <w:bookmarkEnd w:id="2"/>
      <w:bookmarkEnd w:id="3"/>
      <w:bookmarkEnd w:id="4"/>
    </w:p>
    <w:p w:rsidR="00FA1E9A" w:rsidRPr="000327F8" w:rsidRDefault="00FA1E9A" w:rsidP="00FA1E9A">
      <w:pPr>
        <w:spacing w:line="240" w:lineRule="auto"/>
        <w:rPr>
          <w:rFonts w:cs="Times New Roman"/>
          <w:color w:val="000000"/>
          <w:szCs w:val="24"/>
          <w:shd w:val="clear" w:color="auto" w:fill="FFFFFF"/>
          <w:lang w:val="en-US"/>
        </w:rPr>
      </w:pPr>
    </w:p>
    <w:p w:rsidR="00FA1E9A" w:rsidRPr="000327F8" w:rsidRDefault="00FA1E9A" w:rsidP="00FA1E9A">
      <w:pPr>
        <w:spacing w:line="240" w:lineRule="auto"/>
        <w:jc w:val="both"/>
        <w:rPr>
          <w:rFonts w:cs="Times New Roman"/>
          <w:color w:val="000000"/>
          <w:szCs w:val="24"/>
          <w:shd w:val="clear" w:color="auto" w:fill="FFFFFF"/>
          <w:lang w:val="en-US"/>
        </w:rPr>
      </w:pPr>
      <w:proofErr w:type="spellStart"/>
      <w:r w:rsidRPr="000327F8">
        <w:rPr>
          <w:rFonts w:cs="Times New Roman"/>
          <w:color w:val="000000"/>
          <w:szCs w:val="24"/>
          <w:shd w:val="clear" w:color="auto" w:fill="FFFFFF"/>
          <w:lang w:val="en-US"/>
        </w:rPr>
        <w:t>Yıldız</w:t>
      </w:r>
      <w:proofErr w:type="spellEnd"/>
      <w:r w:rsidRPr="000327F8">
        <w:rPr>
          <w:rFonts w:cs="Times New Roman"/>
          <w:color w:val="000000"/>
          <w:szCs w:val="24"/>
          <w:shd w:val="clear" w:color="auto" w:fill="FFFFFF"/>
          <w:lang w:val="en-US"/>
        </w:rPr>
        <w:t xml:space="preserve"> Technical University is one of the seven government universities situated in İstanbul besides being the 3rd oldest university of Turkey with its history dating back to 1911.It is regarded as one of the best universities in the country as well. Our university has 10 Faculties, 2 Institutes, the Vocational School of Higher Education, the Vocational School for National Palaces and Historical Buildings, the Vocational School for Foreign Languages and more than 25,000 students. </w:t>
      </w:r>
    </w:p>
    <w:p w:rsidR="00FA1E9A" w:rsidRPr="000327F8" w:rsidRDefault="00FA1E9A" w:rsidP="00FA1E9A">
      <w:pPr>
        <w:spacing w:line="240" w:lineRule="auto"/>
        <w:jc w:val="both"/>
        <w:rPr>
          <w:rFonts w:cs="Times New Roman"/>
          <w:color w:val="000000"/>
          <w:szCs w:val="24"/>
          <w:shd w:val="clear" w:color="auto" w:fill="FFFFFF"/>
          <w:lang w:val="en-US"/>
        </w:rPr>
      </w:pPr>
    </w:p>
    <w:p w:rsidR="00FA1E9A" w:rsidRPr="000327F8" w:rsidRDefault="00FA1E9A" w:rsidP="00FA1E9A">
      <w:pPr>
        <w:spacing w:line="24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 xml:space="preserve">The Istanbul State Engineering and Architectural Academy and affiliated schools of engineering and the related faculties and departments of the </w:t>
      </w:r>
      <w:proofErr w:type="spellStart"/>
      <w:r w:rsidRPr="000327F8">
        <w:rPr>
          <w:rFonts w:cs="Times New Roman"/>
          <w:color w:val="000000"/>
          <w:szCs w:val="24"/>
          <w:shd w:val="clear" w:color="auto" w:fill="FFFFFF"/>
          <w:lang w:val="en-US"/>
        </w:rPr>
        <w:t>Kocaeli</w:t>
      </w:r>
      <w:proofErr w:type="spellEnd"/>
      <w:r w:rsidRPr="000327F8">
        <w:rPr>
          <w:rFonts w:cs="Times New Roman"/>
          <w:color w:val="000000"/>
          <w:szCs w:val="24"/>
          <w:shd w:val="clear" w:color="auto" w:fill="FFFFFF"/>
          <w:lang w:val="en-US"/>
        </w:rPr>
        <w:t xml:space="preserve"> State Engineering and Architecture Academy and the </w:t>
      </w:r>
      <w:proofErr w:type="spellStart"/>
      <w:r w:rsidRPr="000327F8">
        <w:rPr>
          <w:rFonts w:cs="Times New Roman"/>
          <w:color w:val="000000"/>
          <w:szCs w:val="24"/>
          <w:shd w:val="clear" w:color="auto" w:fill="FFFFFF"/>
          <w:lang w:val="en-US"/>
        </w:rPr>
        <w:t>Kocaeli</w:t>
      </w:r>
      <w:proofErr w:type="spellEnd"/>
      <w:r w:rsidRPr="000327F8">
        <w:rPr>
          <w:rFonts w:cs="Times New Roman"/>
          <w:color w:val="000000"/>
          <w:szCs w:val="24"/>
          <w:shd w:val="clear" w:color="auto" w:fill="FFFFFF"/>
          <w:lang w:val="en-US"/>
        </w:rPr>
        <w:t xml:space="preserve"> Vocational School were merged to form </w:t>
      </w:r>
      <w:proofErr w:type="spellStart"/>
      <w:r w:rsidRPr="000327F8">
        <w:rPr>
          <w:rFonts w:cs="Times New Roman"/>
          <w:color w:val="000000"/>
          <w:szCs w:val="24"/>
          <w:shd w:val="clear" w:color="auto" w:fill="FFFFFF"/>
          <w:lang w:val="en-US"/>
        </w:rPr>
        <w:t>Yıldız</w:t>
      </w:r>
      <w:proofErr w:type="spellEnd"/>
      <w:r w:rsidRPr="000327F8">
        <w:rPr>
          <w:rFonts w:cs="Times New Roman"/>
          <w:color w:val="000000"/>
          <w:szCs w:val="24"/>
          <w:shd w:val="clear" w:color="auto" w:fill="FFFFFF"/>
          <w:lang w:val="en-US"/>
        </w:rPr>
        <w:t xml:space="preserve"> University with decree law no.41 dated 20 June 1982 and Law no. 2809 dated 30 March 1982 which accepted the decree law with changes.</w:t>
      </w:r>
    </w:p>
    <w:p w:rsidR="00FA1E9A" w:rsidRPr="000327F8" w:rsidRDefault="00FA1E9A" w:rsidP="00FA1E9A">
      <w:pPr>
        <w:spacing w:line="240" w:lineRule="auto"/>
        <w:jc w:val="both"/>
        <w:rPr>
          <w:rFonts w:cs="Times New Roman"/>
          <w:color w:val="000000"/>
          <w:szCs w:val="24"/>
          <w:shd w:val="clear" w:color="auto" w:fill="FFFFFF"/>
          <w:lang w:val="en-US"/>
        </w:rPr>
      </w:pPr>
      <w:r w:rsidRPr="000327F8">
        <w:rPr>
          <w:rFonts w:cs="Times New Roman"/>
          <w:color w:val="000000"/>
          <w:szCs w:val="24"/>
          <w:lang w:val="en-US"/>
        </w:rPr>
        <w:br/>
      </w:r>
      <w:r w:rsidRPr="000327F8">
        <w:rPr>
          <w:rFonts w:cs="Times New Roman"/>
          <w:color w:val="000000"/>
          <w:szCs w:val="24"/>
          <w:shd w:val="clear" w:color="auto" w:fill="FFFFFF"/>
          <w:lang w:val="en-US"/>
        </w:rPr>
        <w:t xml:space="preserve">The new university incorporated the departments of Science-Literature and Engineering, the Vocational School in </w:t>
      </w:r>
      <w:proofErr w:type="spellStart"/>
      <w:r w:rsidRPr="000327F8">
        <w:rPr>
          <w:rFonts w:cs="Times New Roman"/>
          <w:color w:val="000000"/>
          <w:szCs w:val="24"/>
          <w:shd w:val="clear" w:color="auto" w:fill="FFFFFF"/>
          <w:lang w:val="en-US"/>
        </w:rPr>
        <w:t>Kocaeli</w:t>
      </w:r>
      <w:proofErr w:type="spellEnd"/>
      <w:r w:rsidRPr="000327F8">
        <w:rPr>
          <w:rFonts w:cs="Times New Roman"/>
          <w:color w:val="000000"/>
          <w:szCs w:val="24"/>
          <w:shd w:val="clear" w:color="auto" w:fill="FFFFFF"/>
          <w:lang w:val="en-US"/>
        </w:rPr>
        <w:t xml:space="preserve">, a Science Institute, a Social Sciences Institute and the Foreign Languages, Atatürk Principles and the History of Revolution, Turkish Language, Physical Education and Fine Arts departments affiliated with the </w:t>
      </w:r>
      <w:proofErr w:type="spellStart"/>
      <w:r w:rsidRPr="000327F8">
        <w:rPr>
          <w:rFonts w:cs="Times New Roman"/>
          <w:color w:val="000000"/>
          <w:szCs w:val="24"/>
          <w:shd w:val="clear" w:color="auto" w:fill="FFFFFF"/>
          <w:lang w:val="en-US"/>
        </w:rPr>
        <w:t>Rectorate</w:t>
      </w:r>
      <w:proofErr w:type="spellEnd"/>
      <w:r w:rsidRPr="000327F8">
        <w:rPr>
          <w:rFonts w:cs="Times New Roman"/>
          <w:color w:val="000000"/>
          <w:szCs w:val="24"/>
          <w:shd w:val="clear" w:color="auto" w:fill="FFFFFF"/>
          <w:lang w:val="en-US"/>
        </w:rPr>
        <w:t>.</w:t>
      </w:r>
    </w:p>
    <w:p w:rsidR="00FA1E9A" w:rsidRPr="000327F8" w:rsidRDefault="00FA1E9A" w:rsidP="00FA1E9A">
      <w:pPr>
        <w:spacing w:line="240" w:lineRule="auto"/>
        <w:jc w:val="both"/>
        <w:rPr>
          <w:rFonts w:cs="Times New Roman"/>
          <w:color w:val="000000"/>
          <w:szCs w:val="24"/>
          <w:shd w:val="clear" w:color="auto" w:fill="FFFFFF"/>
          <w:lang w:val="en-US"/>
        </w:rPr>
      </w:pPr>
    </w:p>
    <w:p w:rsidR="00FA1E9A" w:rsidRPr="000327F8" w:rsidRDefault="00FA1E9A" w:rsidP="00FA1E9A">
      <w:pPr>
        <w:spacing w:line="240" w:lineRule="auto"/>
        <w:jc w:val="both"/>
        <w:rPr>
          <w:rFonts w:cs="Times New Roman"/>
          <w:color w:val="000000"/>
          <w:szCs w:val="24"/>
          <w:shd w:val="clear" w:color="auto" w:fill="FFFFFF"/>
          <w:lang w:val="en-US"/>
        </w:rPr>
      </w:pPr>
      <w:proofErr w:type="spellStart"/>
      <w:r w:rsidRPr="000327F8">
        <w:rPr>
          <w:rFonts w:cs="Times New Roman"/>
          <w:color w:val="000000"/>
          <w:szCs w:val="24"/>
          <w:shd w:val="clear" w:color="auto" w:fill="FFFFFF"/>
          <w:lang w:val="en-US"/>
        </w:rPr>
        <w:t>Yıldız</w:t>
      </w:r>
      <w:proofErr w:type="spellEnd"/>
      <w:r w:rsidRPr="000327F8">
        <w:rPr>
          <w:rFonts w:cs="Times New Roman"/>
          <w:color w:val="000000"/>
          <w:szCs w:val="24"/>
          <w:shd w:val="clear" w:color="auto" w:fill="FFFFFF"/>
          <w:lang w:val="en-US"/>
        </w:rPr>
        <w:t xml:space="preserve"> Technical University is one of the seven government universities situated in İstanbul besides being the 3rd oldest university of Turkey with its history dating back to 1911.It is regarded as one of the best universities in the country as well.</w:t>
      </w:r>
    </w:p>
    <w:p w:rsidR="00FA1E9A" w:rsidRPr="000327F8" w:rsidRDefault="00FA1E9A" w:rsidP="00FA1E9A">
      <w:pPr>
        <w:spacing w:line="240" w:lineRule="auto"/>
        <w:rPr>
          <w:rFonts w:cs="Times New Roman"/>
          <w:color w:val="000000"/>
          <w:szCs w:val="24"/>
          <w:shd w:val="clear" w:color="auto" w:fill="FFFFFF"/>
          <w:lang w:val="en-US"/>
        </w:rPr>
      </w:pPr>
    </w:p>
    <w:p w:rsidR="00FA1E9A" w:rsidRPr="000327F8" w:rsidRDefault="00FA1E9A" w:rsidP="00FA1E9A">
      <w:pPr>
        <w:spacing w:line="240" w:lineRule="auto"/>
        <w:rPr>
          <w:rFonts w:cs="Times New Roman"/>
          <w:color w:val="000000"/>
          <w:szCs w:val="24"/>
          <w:shd w:val="clear" w:color="auto" w:fill="FFFFFF"/>
          <w:lang w:val="en-US"/>
        </w:rPr>
      </w:pPr>
    </w:p>
    <w:p w:rsidR="00FA1E9A" w:rsidRPr="000327F8" w:rsidRDefault="009E13BF" w:rsidP="00FA1E9A">
      <w:pPr>
        <w:spacing w:line="240" w:lineRule="auto"/>
        <w:rPr>
          <w:rFonts w:cs="Times New Roman"/>
          <w:color w:val="000000"/>
          <w:szCs w:val="24"/>
          <w:shd w:val="clear" w:color="auto" w:fill="FFFFFF"/>
          <w:lang w:val="en-US"/>
        </w:rPr>
      </w:pPr>
      <w:r>
        <w:rPr>
          <w:rFonts w:cs="Times New Roman"/>
          <w:color w:val="000000"/>
          <w:szCs w:val="24"/>
          <w:shd w:val="clear" w:color="auto" w:fill="FFFFFF"/>
          <w:lang w:val="en-US"/>
        </w:rPr>
        <w:t>March, 2013</w:t>
      </w:r>
    </w:p>
    <w:p w:rsidR="00FA1E9A" w:rsidRPr="000327F8" w:rsidRDefault="00FA1E9A" w:rsidP="00FA1E9A">
      <w:pPr>
        <w:spacing w:line="240" w:lineRule="auto"/>
        <w:rPr>
          <w:rFonts w:cs="Times New Roman"/>
          <w:color w:val="000000"/>
          <w:szCs w:val="24"/>
          <w:shd w:val="clear" w:color="auto" w:fill="FFFFFF"/>
          <w:lang w:val="en-US"/>
        </w:rPr>
      </w:pPr>
    </w:p>
    <w:p w:rsidR="00C22F05" w:rsidRPr="000327F8" w:rsidRDefault="00FA1E9A" w:rsidP="00FA1E9A">
      <w:pPr>
        <w:spacing w:line="240" w:lineRule="auto"/>
        <w:rPr>
          <w:rFonts w:cs="Times New Roman"/>
          <w:color w:val="000000"/>
          <w:szCs w:val="24"/>
          <w:shd w:val="clear" w:color="auto" w:fill="FFFFFF"/>
          <w:lang w:val="en-US"/>
        </w:rPr>
        <w:sectPr w:rsidR="00C22F05" w:rsidRPr="000327F8" w:rsidSect="00C22F05">
          <w:pgSz w:w="11906" w:h="16838"/>
          <w:pgMar w:top="1418" w:right="1418" w:bottom="1418" w:left="1985" w:header="709" w:footer="709" w:gutter="0"/>
          <w:pgNumType w:fmt="lowerRoman" w:start="4"/>
          <w:cols w:space="708"/>
          <w:docGrid w:linePitch="360"/>
        </w:sectPr>
      </w:pPr>
      <w:proofErr w:type="spellStart"/>
      <w:r w:rsidRPr="000327F8">
        <w:rPr>
          <w:rFonts w:cs="Times New Roman"/>
          <w:color w:val="000000"/>
          <w:szCs w:val="24"/>
          <w:shd w:val="clear" w:color="auto" w:fill="FFFFFF"/>
          <w:lang w:val="en-US"/>
        </w:rPr>
        <w:t>Meltem</w:t>
      </w:r>
      <w:proofErr w:type="spellEnd"/>
      <w:r w:rsidRPr="000327F8">
        <w:rPr>
          <w:rFonts w:cs="Times New Roman"/>
          <w:color w:val="000000"/>
          <w:szCs w:val="24"/>
          <w:shd w:val="clear" w:color="auto" w:fill="FFFFFF"/>
          <w:lang w:val="en-US"/>
        </w:rPr>
        <w:t xml:space="preserve"> YETKİN</w:t>
      </w:r>
    </w:p>
    <w:p w:rsidR="007638C6" w:rsidRPr="000327F8" w:rsidRDefault="00DF5DDE" w:rsidP="00C04E31">
      <w:pPr>
        <w:pStyle w:val="AltKonuBal"/>
      </w:pPr>
      <w:bookmarkStart w:id="5" w:name="_Toc329959351"/>
      <w:bookmarkStart w:id="6" w:name="_Toc330385387"/>
      <w:bookmarkStart w:id="7" w:name="_Toc330385694"/>
      <w:bookmarkStart w:id="8" w:name="_Toc330556897"/>
      <w:r w:rsidRPr="000327F8">
        <w:lastRenderedPageBreak/>
        <w:t>T</w:t>
      </w:r>
      <w:r w:rsidR="007638C6" w:rsidRPr="000327F8">
        <w:t>ABLE OF CONTENTS</w:t>
      </w:r>
      <w:bookmarkEnd w:id="5"/>
      <w:bookmarkEnd w:id="6"/>
      <w:bookmarkEnd w:id="7"/>
      <w:bookmarkEnd w:id="8"/>
    </w:p>
    <w:p w:rsidR="002D7D81" w:rsidRPr="000327F8" w:rsidRDefault="00955F88" w:rsidP="00955F88">
      <w:pPr>
        <w:spacing w:line="240" w:lineRule="auto"/>
        <w:jc w:val="right"/>
        <w:rPr>
          <w:rFonts w:cs="Times New Roman"/>
          <w:color w:val="000000"/>
          <w:szCs w:val="24"/>
          <w:shd w:val="clear" w:color="auto" w:fill="FFFFFF"/>
          <w:lang w:val="en-US"/>
        </w:rPr>
      </w:pPr>
      <w:r w:rsidRPr="000327F8">
        <w:rPr>
          <w:rFonts w:cs="Times New Roman"/>
          <w:color w:val="000000"/>
          <w:szCs w:val="24"/>
          <w:shd w:val="clear" w:color="auto" w:fill="FFFFFF"/>
          <w:lang w:val="en-US"/>
        </w:rPr>
        <w:t>Page</w:t>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sz w:val="24"/>
          <w:szCs w:val="24"/>
          <w:lang w:val="en-US"/>
        </w:rPr>
        <w:fldChar w:fldCharType="begin"/>
      </w:r>
      <w:r w:rsidRPr="000327F8">
        <w:rPr>
          <w:rFonts w:cs="Times New Roman"/>
          <w:b w:val="0"/>
          <w:sz w:val="24"/>
          <w:szCs w:val="24"/>
          <w:lang w:val="en-US"/>
        </w:rPr>
        <w:instrText xml:space="preserve"> TOC \o "1-3" \u </w:instrText>
      </w:r>
      <w:r w:rsidRPr="000327F8">
        <w:rPr>
          <w:rFonts w:cs="Times New Roman"/>
          <w:b w:val="0"/>
          <w:sz w:val="24"/>
          <w:szCs w:val="24"/>
          <w:lang w:val="en-US"/>
        </w:rPr>
        <w:fldChar w:fldCharType="separate"/>
      </w:r>
      <w:r w:rsidRPr="000327F8">
        <w:rPr>
          <w:rFonts w:cs="Times New Roman"/>
          <w:b w:val="0"/>
          <w:noProof/>
          <w:sz w:val="24"/>
          <w:szCs w:val="24"/>
        </w:rPr>
        <w:t>LIST OF SYMBOLS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_Toc330556898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vii</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shd w:val="clear" w:color="auto" w:fill="FFFFFF"/>
          <w:lang w:val="en-US"/>
        </w:rPr>
        <w:t>LIST OF ABBREVIATIONS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_Toc330556899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viii</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lang w:val="en-US"/>
        </w:rPr>
        <w:t>LIST OF FIGURES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_Toc330556900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ix</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rPr>
        <w:t>LIST OF TABLES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_Toc330556901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x</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rPr>
        <w:t>ABSTRACT</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_Toc330556902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xi</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rPr>
        <w:t>ÖZET</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_Toc330556903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xiii</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rPr>
        <w:t>CHAPTER 1</w:t>
      </w:r>
    </w:p>
    <w:p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hAnsi="Times New Roman" w:cs="Times New Roman"/>
          <w:b w:val="0"/>
          <w:noProof/>
        </w:rPr>
        <w:t>INTRODUCTION</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_Toc330556905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1</w:t>
      </w:r>
      <w:r w:rsidRPr="000327F8">
        <w:rPr>
          <w:rFonts w:ascii="Times New Roman" w:hAnsi="Times New Roman" w:cs="Times New Roman"/>
          <w:b w:val="0"/>
          <w:noProof/>
        </w:rPr>
        <w:fldChar w:fldCharType="end"/>
      </w:r>
    </w:p>
    <w:p w:rsidR="002D7D81" w:rsidRPr="000327F8" w:rsidRDefault="000327F8" w:rsidP="000327F8">
      <w:pPr>
        <w:pStyle w:val="T2"/>
        <w:tabs>
          <w:tab w:val="left" w:pos="480"/>
          <w:tab w:val="right" w:leader="dot" w:pos="8493"/>
        </w:tabs>
        <w:spacing w:before="0" w:line="240" w:lineRule="auto"/>
        <w:ind w:left="720" w:hanging="567"/>
        <w:rPr>
          <w:rFonts w:eastAsiaTheme="minorEastAsia" w:cs="Times New Roman"/>
          <w:b w:val="0"/>
          <w:bCs w:val="0"/>
          <w:noProof/>
          <w:sz w:val="24"/>
          <w:szCs w:val="24"/>
          <w:lang w:eastAsia="tr-TR"/>
        </w:rPr>
      </w:pPr>
      <w:r>
        <w:rPr>
          <w:rFonts w:eastAsia="TheSansLight" w:cs="Times New Roman"/>
          <w:b w:val="0"/>
          <w:noProof/>
          <w:sz w:val="24"/>
          <w:szCs w:val="24"/>
          <w:lang w:val="en-US"/>
          <w14:scene3d>
            <w14:camera w14:prst="orthographicFront"/>
            <w14:lightRig w14:rig="threePt" w14:dir="t">
              <w14:rot w14:lat="0" w14:lon="0" w14:rev="0"/>
            </w14:lightRig>
          </w14:scene3d>
        </w:rPr>
        <w:tab/>
      </w:r>
      <w:r>
        <w:rPr>
          <w:rFonts w:eastAsia="TheSansLight" w:cs="Times New Roman"/>
          <w:b w:val="0"/>
          <w:noProof/>
          <w:sz w:val="24"/>
          <w:szCs w:val="24"/>
          <w:lang w:val="en-US"/>
          <w14:scene3d>
            <w14:camera w14:prst="orthographicFront"/>
            <w14:lightRig w14:rig="threePt" w14:dir="t">
              <w14:rot w14:lat="0" w14:lon="0" w14:rev="0"/>
            </w14:lightRig>
          </w14:scene3d>
        </w:rPr>
        <w:tab/>
      </w:r>
      <w:r w:rsidR="002D7D81" w:rsidRPr="000327F8">
        <w:rPr>
          <w:rFonts w:eastAsia="TheSansLight" w:cs="Times New Roman"/>
          <w:b w:val="0"/>
          <w:noProof/>
          <w:sz w:val="24"/>
          <w:szCs w:val="24"/>
          <w:lang w:val="en-US"/>
          <w14:scene3d>
            <w14:camera w14:prst="orthographicFront"/>
            <w14:lightRig w14:rig="threePt" w14:dir="t">
              <w14:rot w14:lat="0" w14:lon="0" w14:rev="0"/>
            </w14:lightRig>
          </w14:scene3d>
        </w:rPr>
        <w:t>1.1</w:t>
      </w:r>
      <w:r w:rsidRPr="000327F8">
        <w:rPr>
          <w:rFonts w:eastAsia="TheSansLight" w:cs="Times New Roman"/>
          <w:b w:val="0"/>
          <w:noProof/>
          <w:sz w:val="24"/>
          <w:szCs w:val="24"/>
          <w:lang w:val="en-US"/>
          <w14:scene3d>
            <w14:camera w14:prst="orthographicFront"/>
            <w14:lightRig w14:rig="threePt" w14:dir="t">
              <w14:rot w14:lat="0" w14:lon="0" w14:rev="0"/>
            </w14:lightRig>
          </w14:scene3d>
        </w:rPr>
        <w:t xml:space="preserve">   </w:t>
      </w:r>
      <w:r w:rsidR="002D7D81" w:rsidRPr="000327F8">
        <w:rPr>
          <w:rFonts w:eastAsia="TheSansLight" w:cs="Times New Roman"/>
          <w:b w:val="0"/>
          <w:noProof/>
          <w:sz w:val="24"/>
          <w:szCs w:val="24"/>
          <w:lang w:val="en-US"/>
        </w:rPr>
        <w:t>Literature Review</w:t>
      </w:r>
      <w:r w:rsidR="002D7D81" w:rsidRPr="000327F8">
        <w:rPr>
          <w:rFonts w:cs="Times New Roman"/>
          <w:b w:val="0"/>
          <w:noProof/>
          <w:sz w:val="24"/>
          <w:szCs w:val="24"/>
        </w:rPr>
        <w:tab/>
      </w:r>
      <w:r w:rsidR="002D7D81" w:rsidRPr="000327F8">
        <w:rPr>
          <w:rFonts w:cs="Times New Roman"/>
          <w:b w:val="0"/>
          <w:noProof/>
          <w:sz w:val="24"/>
          <w:szCs w:val="24"/>
        </w:rPr>
        <w:fldChar w:fldCharType="begin"/>
      </w:r>
      <w:r w:rsidR="002D7D81" w:rsidRPr="000327F8">
        <w:rPr>
          <w:rFonts w:cs="Times New Roman"/>
          <w:b w:val="0"/>
          <w:noProof/>
          <w:sz w:val="24"/>
          <w:szCs w:val="24"/>
        </w:rPr>
        <w:instrText xml:space="preserve"> PAGEREF _Toc330556906 \h </w:instrText>
      </w:r>
      <w:r w:rsidR="002D7D81" w:rsidRPr="000327F8">
        <w:rPr>
          <w:rFonts w:cs="Times New Roman"/>
          <w:b w:val="0"/>
          <w:noProof/>
          <w:sz w:val="24"/>
          <w:szCs w:val="24"/>
        </w:rPr>
      </w:r>
      <w:r w:rsidR="002D7D81" w:rsidRPr="000327F8">
        <w:rPr>
          <w:rFonts w:cs="Times New Roman"/>
          <w:b w:val="0"/>
          <w:noProof/>
          <w:sz w:val="24"/>
          <w:szCs w:val="24"/>
        </w:rPr>
        <w:fldChar w:fldCharType="separate"/>
      </w:r>
      <w:r w:rsidR="00BD4BDF">
        <w:rPr>
          <w:rFonts w:cs="Times New Roman"/>
          <w:b w:val="0"/>
          <w:noProof/>
          <w:sz w:val="24"/>
          <w:szCs w:val="24"/>
        </w:rPr>
        <w:t>1</w:t>
      </w:r>
      <w:r w:rsidR="002D7D81" w:rsidRPr="000327F8">
        <w:rPr>
          <w:rFonts w:cs="Times New Roman"/>
          <w:b w:val="0"/>
          <w:noProof/>
          <w:sz w:val="24"/>
          <w:szCs w:val="24"/>
        </w:rPr>
        <w:fldChar w:fldCharType="end"/>
      </w:r>
    </w:p>
    <w:p w:rsidR="002D7D81" w:rsidRPr="000327F8" w:rsidRDefault="002D7D81" w:rsidP="000327F8">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eastAsia="TheSansLight" w:cs="Times New Roman"/>
          <w:b w:val="0"/>
          <w:noProof/>
          <w:sz w:val="24"/>
          <w:szCs w:val="24"/>
          <w:lang w:val="en-US"/>
          <w14:scene3d>
            <w14:camera w14:prst="orthographicFront"/>
            <w14:lightRig w14:rig="threePt" w14:dir="t">
              <w14:rot w14:lat="0" w14:lon="0" w14:rev="0"/>
            </w14:lightRig>
          </w14:scene3d>
        </w:rPr>
        <w:t>1.2</w:t>
      </w:r>
      <w:r w:rsidR="000327F8" w:rsidRPr="000327F8">
        <w:rPr>
          <w:rFonts w:eastAsia="TheSansLight" w:cs="Times New Roman"/>
          <w:b w:val="0"/>
          <w:noProof/>
          <w:sz w:val="24"/>
          <w:szCs w:val="24"/>
          <w:lang w:val="en-US"/>
          <w14:scene3d>
            <w14:camera w14:prst="orthographicFront"/>
            <w14:lightRig w14:rig="threePt" w14:dir="t">
              <w14:rot w14:lat="0" w14:lon="0" w14:rev="0"/>
            </w14:lightRig>
          </w14:scene3d>
        </w:rPr>
        <w:t xml:space="preserve">   </w:t>
      </w:r>
      <w:r w:rsidR="004B0D9B">
        <w:rPr>
          <w:rFonts w:eastAsia="TheSansLight" w:cs="Times New Roman"/>
          <w:b w:val="0"/>
          <w:noProof/>
          <w:sz w:val="24"/>
          <w:szCs w:val="24"/>
          <w:lang w:val="en-US"/>
        </w:rPr>
        <w:t>Objective of the Thesis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_Toc330556909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w:t>
      </w:r>
      <w:r w:rsidRPr="000327F8">
        <w:rPr>
          <w:rFonts w:cs="Times New Roman"/>
          <w:b w:val="0"/>
          <w:noProof/>
          <w:sz w:val="24"/>
          <w:szCs w:val="24"/>
        </w:rPr>
        <w:fldChar w:fldCharType="end"/>
      </w:r>
    </w:p>
    <w:p w:rsidR="002D7D81" w:rsidRPr="000327F8" w:rsidRDefault="002D7D81" w:rsidP="000327F8">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eastAsia="TheSansLight" w:cs="Times New Roman"/>
          <w:b w:val="0"/>
          <w:noProof/>
          <w:sz w:val="24"/>
          <w:szCs w:val="24"/>
          <w:lang w:val="en-US"/>
          <w14:scene3d>
            <w14:camera w14:prst="orthographicFront"/>
            <w14:lightRig w14:rig="threePt" w14:dir="t">
              <w14:rot w14:lat="0" w14:lon="0" w14:rev="0"/>
            </w14:lightRig>
          </w14:scene3d>
        </w:rPr>
        <w:t>1.3</w:t>
      </w:r>
      <w:r w:rsidR="000327F8" w:rsidRPr="000327F8">
        <w:rPr>
          <w:rFonts w:eastAsia="TheSansLight" w:cs="Times New Roman"/>
          <w:b w:val="0"/>
          <w:noProof/>
          <w:sz w:val="24"/>
          <w:szCs w:val="24"/>
          <w:lang w:val="en-US"/>
          <w14:scene3d>
            <w14:camera w14:prst="orthographicFront"/>
            <w14:lightRig w14:rig="threePt" w14:dir="t">
              <w14:rot w14:lat="0" w14:lon="0" w14:rev="0"/>
            </w14:lightRig>
          </w14:scene3d>
        </w:rPr>
        <w:t xml:space="preserve">   </w:t>
      </w:r>
      <w:r w:rsidRPr="000327F8">
        <w:rPr>
          <w:rFonts w:eastAsia="TheSansLight" w:cs="Times New Roman"/>
          <w:b w:val="0"/>
          <w:noProof/>
          <w:sz w:val="24"/>
          <w:szCs w:val="24"/>
          <w:lang w:val="en-US"/>
        </w:rPr>
        <w:t>Hypothesis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_Toc330556910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eastAsia="TheSansLight" w:cs="Times New Roman"/>
          <w:b w:val="0"/>
          <w:noProof/>
          <w:sz w:val="24"/>
          <w:szCs w:val="24"/>
          <w:lang w:val="en-US"/>
        </w:rPr>
        <w:t>CHAPTER 2</w:t>
      </w:r>
    </w:p>
    <w:p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hAnsi="Times New Roman" w:cs="Times New Roman"/>
          <w:b w:val="0"/>
          <w:noProof/>
          <w:shd w:val="clear" w:color="auto" w:fill="FFFFFF"/>
          <w:lang w:val="en-US"/>
        </w:rPr>
        <w:t>GENERAL INFORMATION</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_Toc330556912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3</w:t>
      </w:r>
      <w:r w:rsidRPr="000327F8">
        <w:rPr>
          <w:rFonts w:ascii="Times New Roman" w:hAnsi="Times New Roman" w:cs="Times New Roman"/>
          <w:b w:val="0"/>
          <w:noProof/>
        </w:rPr>
        <w:fldChar w:fldCharType="end"/>
      </w:r>
    </w:p>
    <w:p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2.1</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History</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_Toc330556914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4</w:t>
      </w:r>
      <w:r w:rsidRPr="000327F8">
        <w:rPr>
          <w:rFonts w:cs="Times New Roman"/>
          <w:b w:val="0"/>
          <w:noProof/>
          <w:sz w:val="24"/>
          <w:szCs w:val="24"/>
        </w:rPr>
        <w:fldChar w:fldCharType="end"/>
      </w:r>
    </w:p>
    <w:p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color w:val="000000"/>
          <w:sz w:val="24"/>
          <w:szCs w:val="24"/>
          <w:lang w:val="en-US"/>
          <w14:scene3d>
            <w14:camera w14:prst="orthographicFront"/>
            <w14:lightRig w14:rig="threePt" w14:dir="t">
              <w14:rot w14:lat="0" w14:lon="0" w14:rev="0"/>
            </w14:lightRig>
          </w14:scene3d>
        </w:rPr>
        <w:t>2.2</w:t>
      </w:r>
      <w:r w:rsidR="000327F8" w:rsidRPr="000327F8">
        <w:rPr>
          <w:rFonts w:cs="Times New Roman"/>
          <w:b w:val="0"/>
          <w:noProof/>
          <w:color w:val="000000"/>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Historical Advancements in the University</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_Toc330556915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5</w:t>
      </w:r>
      <w:r w:rsidRPr="000327F8">
        <w:rPr>
          <w:rFonts w:cs="Times New Roman"/>
          <w:b w:val="0"/>
          <w:noProof/>
          <w:sz w:val="24"/>
          <w:szCs w:val="24"/>
        </w:rPr>
        <w:fldChar w:fldCharType="end"/>
      </w:r>
    </w:p>
    <w:p w:rsidR="002D7D81" w:rsidRPr="000327F8" w:rsidRDefault="000327F8" w:rsidP="00046CDF">
      <w:pPr>
        <w:pStyle w:val="T3"/>
        <w:tabs>
          <w:tab w:val="left" w:pos="960"/>
          <w:tab w:val="right" w:leader="dot" w:pos="8493"/>
        </w:tabs>
        <w:spacing w:before="0" w:line="240" w:lineRule="auto"/>
        <w:ind w:left="958"/>
        <w:rPr>
          <w:rFonts w:eastAsiaTheme="minorEastAsia" w:cs="Times New Roman"/>
          <w:noProof/>
          <w:sz w:val="24"/>
          <w:szCs w:val="24"/>
          <w:lang w:eastAsia="tr-TR"/>
        </w:rPr>
      </w:pPr>
      <w:r w:rsidRPr="000327F8">
        <w:rPr>
          <w:rFonts w:cs="Times New Roman"/>
          <w:noProof/>
          <w:sz w:val="24"/>
          <w:szCs w:val="24"/>
          <w:lang w:val="en-US"/>
        </w:rPr>
        <w:tab/>
      </w:r>
      <w:r w:rsidR="002D7D81" w:rsidRPr="000327F8">
        <w:rPr>
          <w:rFonts w:cs="Times New Roman"/>
          <w:noProof/>
          <w:sz w:val="24"/>
          <w:szCs w:val="24"/>
          <w:lang w:val="en-US"/>
        </w:rPr>
        <w:t>2.2.1</w:t>
      </w:r>
      <w:r w:rsidRPr="000327F8">
        <w:rPr>
          <w:rFonts w:cs="Times New Roman"/>
          <w:noProof/>
          <w:sz w:val="24"/>
          <w:szCs w:val="24"/>
          <w:lang w:val="en-US"/>
        </w:rPr>
        <w:t xml:space="preserve">   </w:t>
      </w:r>
      <w:r w:rsidR="002D7D81" w:rsidRPr="000327F8">
        <w:rPr>
          <w:rFonts w:cs="Times New Roman"/>
          <w:noProof/>
          <w:sz w:val="24"/>
          <w:szCs w:val="24"/>
          <w:shd w:val="clear" w:color="auto" w:fill="FFFFFF"/>
          <w:lang w:val="en-US"/>
        </w:rPr>
        <w:t>The Yıldız University Period</w:t>
      </w:r>
      <w:r w:rsidR="002D7D81" w:rsidRPr="000327F8">
        <w:rPr>
          <w:rFonts w:cs="Times New Roman"/>
          <w:noProof/>
          <w:sz w:val="24"/>
          <w:szCs w:val="24"/>
        </w:rPr>
        <w:tab/>
      </w:r>
      <w:r w:rsidR="002D7D81" w:rsidRPr="000327F8">
        <w:rPr>
          <w:rFonts w:cs="Times New Roman"/>
          <w:noProof/>
          <w:sz w:val="24"/>
          <w:szCs w:val="24"/>
        </w:rPr>
        <w:fldChar w:fldCharType="begin"/>
      </w:r>
      <w:r w:rsidR="002D7D81" w:rsidRPr="000327F8">
        <w:rPr>
          <w:rFonts w:cs="Times New Roman"/>
          <w:noProof/>
          <w:sz w:val="24"/>
          <w:szCs w:val="24"/>
        </w:rPr>
        <w:instrText xml:space="preserve"> PAGEREF _Toc330556917 \h </w:instrText>
      </w:r>
      <w:r w:rsidR="002D7D81" w:rsidRPr="000327F8">
        <w:rPr>
          <w:rFonts w:cs="Times New Roman"/>
          <w:noProof/>
          <w:sz w:val="24"/>
          <w:szCs w:val="24"/>
        </w:rPr>
      </w:r>
      <w:r w:rsidR="002D7D81" w:rsidRPr="000327F8">
        <w:rPr>
          <w:rFonts w:cs="Times New Roman"/>
          <w:noProof/>
          <w:sz w:val="24"/>
          <w:szCs w:val="24"/>
        </w:rPr>
        <w:fldChar w:fldCharType="separate"/>
      </w:r>
      <w:r w:rsidR="00BD4BDF">
        <w:rPr>
          <w:rFonts w:cs="Times New Roman"/>
          <w:noProof/>
          <w:sz w:val="24"/>
          <w:szCs w:val="24"/>
        </w:rPr>
        <w:t>5</w:t>
      </w:r>
      <w:r w:rsidR="002D7D81" w:rsidRPr="000327F8">
        <w:rPr>
          <w:rFonts w:cs="Times New Roman"/>
          <w:noProof/>
          <w:sz w:val="24"/>
          <w:szCs w:val="24"/>
        </w:rPr>
        <w:fldChar w:fldCharType="end"/>
      </w:r>
    </w:p>
    <w:p w:rsidR="002D7D81" w:rsidRPr="000327F8" w:rsidRDefault="000327F8" w:rsidP="00046CDF">
      <w:pPr>
        <w:pStyle w:val="T3"/>
        <w:tabs>
          <w:tab w:val="left" w:pos="960"/>
          <w:tab w:val="right" w:leader="dot" w:pos="8493"/>
        </w:tabs>
        <w:spacing w:before="0" w:line="240" w:lineRule="auto"/>
        <w:ind w:left="958"/>
        <w:rPr>
          <w:rFonts w:eastAsiaTheme="minorEastAsia" w:cs="Times New Roman"/>
          <w:noProof/>
          <w:sz w:val="24"/>
          <w:szCs w:val="24"/>
          <w:lang w:eastAsia="tr-TR"/>
        </w:rPr>
      </w:pPr>
      <w:r w:rsidRPr="000327F8">
        <w:rPr>
          <w:rFonts w:cs="Times New Roman"/>
          <w:noProof/>
          <w:sz w:val="24"/>
          <w:szCs w:val="24"/>
          <w:lang w:val="en-US"/>
        </w:rPr>
        <w:tab/>
      </w:r>
      <w:r w:rsidR="002D7D81" w:rsidRPr="000327F8">
        <w:rPr>
          <w:rFonts w:cs="Times New Roman"/>
          <w:noProof/>
          <w:sz w:val="24"/>
          <w:szCs w:val="24"/>
          <w:lang w:val="en-US"/>
        </w:rPr>
        <w:t>2.2.2</w:t>
      </w:r>
      <w:r w:rsidRPr="000327F8">
        <w:rPr>
          <w:rFonts w:cs="Times New Roman"/>
          <w:noProof/>
          <w:sz w:val="24"/>
          <w:szCs w:val="24"/>
          <w:lang w:val="en-US"/>
        </w:rPr>
        <w:t xml:space="preserve">   </w:t>
      </w:r>
      <w:r w:rsidR="002D7D81" w:rsidRPr="000327F8">
        <w:rPr>
          <w:rFonts w:cs="Times New Roman"/>
          <w:noProof/>
          <w:sz w:val="24"/>
          <w:szCs w:val="24"/>
          <w:shd w:val="clear" w:color="auto" w:fill="FFFFFF"/>
          <w:lang w:val="en-US"/>
        </w:rPr>
        <w:t>The Yıldız Technical University Period</w:t>
      </w:r>
      <w:r w:rsidR="002D7D81" w:rsidRPr="000327F8">
        <w:rPr>
          <w:rFonts w:cs="Times New Roman"/>
          <w:noProof/>
          <w:sz w:val="24"/>
          <w:szCs w:val="24"/>
        </w:rPr>
        <w:tab/>
      </w:r>
      <w:r w:rsidR="002D7D81" w:rsidRPr="000327F8">
        <w:rPr>
          <w:rFonts w:cs="Times New Roman"/>
          <w:noProof/>
          <w:sz w:val="24"/>
          <w:szCs w:val="24"/>
        </w:rPr>
        <w:fldChar w:fldCharType="begin"/>
      </w:r>
      <w:r w:rsidR="002D7D81" w:rsidRPr="000327F8">
        <w:rPr>
          <w:rFonts w:cs="Times New Roman"/>
          <w:noProof/>
          <w:sz w:val="24"/>
          <w:szCs w:val="24"/>
        </w:rPr>
        <w:instrText xml:space="preserve"> PAGEREF _Toc330556918 \h </w:instrText>
      </w:r>
      <w:r w:rsidR="002D7D81" w:rsidRPr="000327F8">
        <w:rPr>
          <w:rFonts w:cs="Times New Roman"/>
          <w:noProof/>
          <w:sz w:val="24"/>
          <w:szCs w:val="24"/>
        </w:rPr>
      </w:r>
      <w:r w:rsidR="002D7D81" w:rsidRPr="000327F8">
        <w:rPr>
          <w:rFonts w:cs="Times New Roman"/>
          <w:noProof/>
          <w:sz w:val="24"/>
          <w:szCs w:val="24"/>
        </w:rPr>
        <w:fldChar w:fldCharType="separate"/>
      </w:r>
      <w:r w:rsidR="00BD4BDF">
        <w:rPr>
          <w:rFonts w:cs="Times New Roman"/>
          <w:noProof/>
          <w:sz w:val="24"/>
          <w:szCs w:val="24"/>
        </w:rPr>
        <w:t>5</w:t>
      </w:r>
      <w:r w:rsidR="002D7D81" w:rsidRPr="000327F8">
        <w:rPr>
          <w:rFonts w:cs="Times New Roman"/>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eastAsia="TheSansLight" w:cs="Times New Roman"/>
          <w:b w:val="0"/>
          <w:noProof/>
          <w:sz w:val="24"/>
          <w:szCs w:val="24"/>
          <w:lang w:val="en-US"/>
        </w:rPr>
        <w:t>CHAPTER 3</w:t>
      </w:r>
    </w:p>
    <w:p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hAnsi="Times New Roman" w:cs="Times New Roman"/>
          <w:b w:val="0"/>
          <w:noProof/>
          <w:shd w:val="clear" w:color="auto" w:fill="FFFFFF"/>
          <w:lang w:val="en-US"/>
        </w:rPr>
        <w:t>ERASMUS</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_Toc330556920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7</w:t>
      </w:r>
      <w:r w:rsidRPr="000327F8">
        <w:rPr>
          <w:rFonts w:ascii="Times New Roman" w:hAnsi="Times New Roman" w:cs="Times New Roman"/>
          <w:b w:val="0"/>
          <w:noProof/>
        </w:rPr>
        <w:fldChar w:fldCharType="end"/>
      </w:r>
    </w:p>
    <w:p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3.1</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shd w:val="clear" w:color="auto" w:fill="FFFFFF"/>
          <w:lang w:val="en-US"/>
        </w:rPr>
        <w:t>National Agency</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_Toc330556922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8</w:t>
      </w:r>
      <w:r w:rsidRPr="000327F8">
        <w:rPr>
          <w:rFonts w:cs="Times New Roman"/>
          <w:b w:val="0"/>
          <w:noProof/>
          <w:sz w:val="24"/>
          <w:szCs w:val="24"/>
        </w:rPr>
        <w:fldChar w:fldCharType="end"/>
      </w:r>
    </w:p>
    <w:p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3.2</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About YTU</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_Toc330556923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8</w:t>
      </w:r>
      <w:r w:rsidRPr="000327F8">
        <w:rPr>
          <w:rFonts w:cs="Times New Roman"/>
          <w:b w:val="0"/>
          <w:noProof/>
          <w:sz w:val="24"/>
          <w:szCs w:val="24"/>
        </w:rPr>
        <w:fldChar w:fldCharType="end"/>
      </w:r>
    </w:p>
    <w:p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3.3</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Application Procedure</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_Toc330556924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10</w:t>
      </w:r>
      <w:r w:rsidRPr="000327F8">
        <w:rPr>
          <w:rFonts w:cs="Times New Roman"/>
          <w:b w:val="0"/>
          <w:noProof/>
          <w:sz w:val="24"/>
          <w:szCs w:val="24"/>
        </w:rPr>
        <w:fldChar w:fldCharType="end"/>
      </w:r>
    </w:p>
    <w:p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3.4</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Money Exchange</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_Toc330556925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10</w:t>
      </w:r>
      <w:r w:rsidRPr="000327F8">
        <w:rPr>
          <w:rFonts w:cs="Times New Roman"/>
          <w:b w:val="0"/>
          <w:noProof/>
          <w:sz w:val="24"/>
          <w:szCs w:val="24"/>
        </w:rPr>
        <w:fldChar w:fldCharType="end"/>
      </w:r>
    </w:p>
    <w:p w:rsidR="002D7D81" w:rsidRPr="000327F8" w:rsidRDefault="002D7D81" w:rsidP="00046CDF">
      <w:pPr>
        <w:pStyle w:val="T2"/>
        <w:tabs>
          <w:tab w:val="left" w:pos="480"/>
          <w:tab w:val="right" w:leader="dot" w:pos="8493"/>
        </w:tabs>
        <w:spacing w:before="0" w:line="240" w:lineRule="auto"/>
        <w:ind w:left="720"/>
        <w:rPr>
          <w:rFonts w:eastAsiaTheme="minorEastAsia" w:cs="Times New Roman"/>
          <w:b w:val="0"/>
          <w:bCs w:val="0"/>
          <w:noProof/>
          <w:sz w:val="24"/>
          <w:szCs w:val="24"/>
          <w:lang w:eastAsia="tr-TR"/>
        </w:rPr>
      </w:pPr>
      <w:r w:rsidRPr="000327F8">
        <w:rPr>
          <w:rFonts w:cs="Times New Roman"/>
          <w:b w:val="0"/>
          <w:noProof/>
          <w:sz w:val="24"/>
          <w:szCs w:val="24"/>
          <w:lang w:val="en-US"/>
          <w14:scene3d>
            <w14:camera w14:prst="orthographicFront"/>
            <w14:lightRig w14:rig="threePt" w14:dir="t">
              <w14:rot w14:lat="0" w14:lon="0" w14:rev="0"/>
            </w14:lightRig>
          </w14:scene3d>
        </w:rPr>
        <w:t>3.5</w:t>
      </w:r>
      <w:r w:rsidR="000327F8" w:rsidRPr="000327F8">
        <w:rPr>
          <w:rFonts w:cs="Times New Roman"/>
          <w:b w:val="0"/>
          <w:noProof/>
          <w:sz w:val="24"/>
          <w:szCs w:val="24"/>
          <w:lang w:val="en-US"/>
          <w14:scene3d>
            <w14:camera w14:prst="orthographicFront"/>
            <w14:lightRig w14:rig="threePt" w14:dir="t">
              <w14:rot w14:lat="0" w14:lon="0" w14:rev="0"/>
            </w14:lightRig>
          </w14:scene3d>
        </w:rPr>
        <w:t xml:space="preserve">   </w:t>
      </w:r>
      <w:r w:rsidRPr="000327F8">
        <w:rPr>
          <w:rFonts w:cs="Times New Roman"/>
          <w:b w:val="0"/>
          <w:noProof/>
          <w:sz w:val="24"/>
          <w:szCs w:val="24"/>
          <w:lang w:val="en-US"/>
        </w:rPr>
        <w:t>After a Car Accident</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_Toc330556926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11</w:t>
      </w:r>
      <w:r w:rsidRPr="000327F8">
        <w:rPr>
          <w:rFonts w:cs="Times New Roman"/>
          <w:b w:val="0"/>
          <w:noProof/>
          <w:sz w:val="24"/>
          <w:szCs w:val="24"/>
        </w:rPr>
        <w:fldChar w:fldCharType="end"/>
      </w:r>
    </w:p>
    <w:p w:rsidR="000327F8" w:rsidRPr="000327F8" w:rsidRDefault="000327F8" w:rsidP="00046CDF">
      <w:pPr>
        <w:pStyle w:val="T2"/>
        <w:tabs>
          <w:tab w:val="right" w:leader="dot" w:pos="8493"/>
        </w:tabs>
        <w:spacing w:before="120" w:after="120" w:line="360" w:lineRule="auto"/>
        <w:ind w:left="720"/>
        <w:rPr>
          <w:rFonts w:eastAsia="TheSansLight" w:cs="Times New Roman"/>
          <w:b w:val="0"/>
          <w:noProof/>
          <w:sz w:val="24"/>
          <w:szCs w:val="24"/>
        </w:rPr>
      </w:pP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eastAsia="TheSansLight" w:cs="Times New Roman"/>
          <w:b w:val="0"/>
          <w:noProof/>
          <w:sz w:val="24"/>
          <w:szCs w:val="24"/>
        </w:rPr>
        <w:lastRenderedPageBreak/>
        <w:t>CHAPTER 4</w:t>
      </w:r>
    </w:p>
    <w:p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eastAsia="Times New Roman" w:hAnsi="Times New Roman" w:cs="Times New Roman"/>
          <w:b w:val="0"/>
          <w:noProof/>
          <w:lang w:val="en-US"/>
        </w:rPr>
        <w:t>RESULTS AND DISCUSSION</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_Toc330556928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13</w:t>
      </w:r>
      <w:r w:rsidRPr="000327F8">
        <w:rPr>
          <w:rFonts w:ascii="Times New Roman" w:hAnsi="Times New Roman" w:cs="Times New Roman"/>
          <w:b w:val="0"/>
          <w:noProof/>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cs="Times New Roman"/>
          <w:b w:val="0"/>
          <w:noProof/>
          <w:sz w:val="24"/>
          <w:szCs w:val="24"/>
          <w:lang w:val="en-US"/>
        </w:rPr>
        <w:t>REFERENCES</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_Toc330556929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14</w:t>
      </w:r>
      <w:r w:rsidRPr="000327F8">
        <w:rPr>
          <w:rFonts w:cs="Times New Roman"/>
          <w:b w:val="0"/>
          <w:noProof/>
          <w:sz w:val="24"/>
          <w:szCs w:val="24"/>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eastAsia="TheSansLight" w:cs="Times New Roman"/>
          <w:b w:val="0"/>
          <w:noProof/>
          <w:sz w:val="24"/>
          <w:szCs w:val="24"/>
        </w:rPr>
        <w:t>APPENDIX-A</w:t>
      </w:r>
    </w:p>
    <w:p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eastAsia="TheSansLight" w:hAnsi="Times New Roman" w:cs="Times New Roman"/>
          <w:b w:val="0"/>
          <w:noProof/>
          <w:lang w:val="en-US"/>
        </w:rPr>
        <w:t>ERASMUS POLICY</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_Toc330556931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15</w:t>
      </w:r>
      <w:r w:rsidRPr="000327F8">
        <w:rPr>
          <w:rFonts w:ascii="Times New Roman" w:hAnsi="Times New Roman" w:cs="Times New Roman"/>
          <w:b w:val="0"/>
          <w:noProof/>
        </w:rPr>
        <w:fldChar w:fldCharType="end"/>
      </w:r>
    </w:p>
    <w:p w:rsidR="002D7D81" w:rsidRPr="000327F8" w:rsidRDefault="002D7D81" w:rsidP="002D7D81">
      <w:pPr>
        <w:pStyle w:val="T2"/>
        <w:tabs>
          <w:tab w:val="right" w:leader="dot" w:pos="8493"/>
        </w:tabs>
        <w:spacing w:before="120" w:after="120" w:line="360" w:lineRule="auto"/>
        <w:rPr>
          <w:rFonts w:eastAsiaTheme="minorEastAsia" w:cs="Times New Roman"/>
          <w:b w:val="0"/>
          <w:bCs w:val="0"/>
          <w:noProof/>
          <w:sz w:val="24"/>
          <w:szCs w:val="24"/>
          <w:lang w:eastAsia="tr-TR"/>
        </w:rPr>
      </w:pPr>
      <w:r w:rsidRPr="000327F8">
        <w:rPr>
          <w:rFonts w:eastAsia="TheSansLight" w:cs="Times New Roman"/>
          <w:b w:val="0"/>
          <w:noProof/>
          <w:sz w:val="24"/>
          <w:szCs w:val="24"/>
          <w:lang w:val="en-US"/>
        </w:rPr>
        <w:t>APPENDIX-B</w:t>
      </w:r>
    </w:p>
    <w:p w:rsidR="002D7D81" w:rsidRPr="000327F8" w:rsidRDefault="002D7D81" w:rsidP="002D7D81">
      <w:pPr>
        <w:pStyle w:val="T1"/>
        <w:tabs>
          <w:tab w:val="right" w:leader="dot" w:pos="8493"/>
        </w:tabs>
        <w:spacing w:before="120" w:after="120" w:line="360" w:lineRule="auto"/>
        <w:rPr>
          <w:rFonts w:ascii="Times New Roman" w:eastAsiaTheme="minorEastAsia" w:hAnsi="Times New Roman" w:cs="Times New Roman"/>
          <w:b w:val="0"/>
          <w:bCs w:val="0"/>
          <w:caps w:val="0"/>
          <w:noProof/>
          <w:lang w:eastAsia="tr-TR"/>
        </w:rPr>
      </w:pPr>
      <w:r w:rsidRPr="000327F8">
        <w:rPr>
          <w:rFonts w:ascii="Times New Roman" w:eastAsia="Times New Roman" w:hAnsi="Times New Roman" w:cs="Times New Roman"/>
          <w:b w:val="0"/>
          <w:noProof/>
          <w:lang w:val="en-US"/>
        </w:rPr>
        <w:t>ERASMUS COUNTRY CODES</w:t>
      </w:r>
      <w:r w:rsidRPr="000327F8">
        <w:rPr>
          <w:rFonts w:ascii="Times New Roman" w:hAnsi="Times New Roman" w:cs="Times New Roman"/>
          <w:b w:val="0"/>
          <w:noProof/>
        </w:rPr>
        <w:tab/>
      </w:r>
      <w:r w:rsidRPr="000327F8">
        <w:rPr>
          <w:rFonts w:ascii="Times New Roman" w:hAnsi="Times New Roman" w:cs="Times New Roman"/>
          <w:b w:val="0"/>
          <w:noProof/>
        </w:rPr>
        <w:fldChar w:fldCharType="begin"/>
      </w:r>
      <w:r w:rsidRPr="000327F8">
        <w:rPr>
          <w:rFonts w:ascii="Times New Roman" w:hAnsi="Times New Roman" w:cs="Times New Roman"/>
          <w:b w:val="0"/>
          <w:noProof/>
        </w:rPr>
        <w:instrText xml:space="preserve"> PAGEREF _Toc330556933 \h </w:instrText>
      </w:r>
      <w:r w:rsidRPr="000327F8">
        <w:rPr>
          <w:rFonts w:ascii="Times New Roman" w:hAnsi="Times New Roman" w:cs="Times New Roman"/>
          <w:b w:val="0"/>
          <w:noProof/>
        </w:rPr>
      </w:r>
      <w:r w:rsidRPr="000327F8">
        <w:rPr>
          <w:rFonts w:ascii="Times New Roman" w:hAnsi="Times New Roman" w:cs="Times New Roman"/>
          <w:b w:val="0"/>
          <w:noProof/>
        </w:rPr>
        <w:fldChar w:fldCharType="separate"/>
      </w:r>
      <w:r w:rsidR="00BD4BDF">
        <w:rPr>
          <w:rFonts w:ascii="Times New Roman" w:hAnsi="Times New Roman" w:cs="Times New Roman"/>
          <w:b w:val="0"/>
          <w:noProof/>
        </w:rPr>
        <w:t>16</w:t>
      </w:r>
      <w:r w:rsidRPr="000327F8">
        <w:rPr>
          <w:rFonts w:ascii="Times New Roman" w:hAnsi="Times New Roman" w:cs="Times New Roman"/>
          <w:b w:val="0"/>
          <w:noProof/>
        </w:rPr>
        <w:fldChar w:fldCharType="end"/>
      </w:r>
    </w:p>
    <w:p w:rsidR="002D7D81" w:rsidRPr="000327F8" w:rsidRDefault="002D7D81" w:rsidP="002D7D81">
      <w:pPr>
        <w:pStyle w:val="T2"/>
        <w:tabs>
          <w:tab w:val="right" w:leader="dot" w:pos="8493"/>
        </w:tabs>
        <w:spacing w:before="120" w:after="120" w:line="360" w:lineRule="auto"/>
        <w:rPr>
          <w:rFonts w:cs="Times New Roman"/>
          <w:b w:val="0"/>
          <w:noProof/>
          <w:sz w:val="24"/>
          <w:szCs w:val="24"/>
        </w:rPr>
      </w:pPr>
      <w:r w:rsidRPr="000327F8">
        <w:rPr>
          <w:rFonts w:cs="Times New Roman"/>
          <w:b w:val="0"/>
          <w:noProof/>
          <w:sz w:val="24"/>
          <w:szCs w:val="24"/>
          <w:lang w:val="en-US"/>
        </w:rPr>
        <w:t>CURRICULUM VITAE</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_Toc330556934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18</w:t>
      </w:r>
      <w:r w:rsidRPr="000327F8">
        <w:rPr>
          <w:rFonts w:cs="Times New Roman"/>
          <w:b w:val="0"/>
          <w:noProof/>
          <w:sz w:val="24"/>
          <w:szCs w:val="24"/>
        </w:rPr>
        <w:fldChar w:fldCharType="end"/>
      </w:r>
    </w:p>
    <w:p w:rsidR="000727E1" w:rsidRDefault="002D7D81" w:rsidP="0096098D">
      <w:pPr>
        <w:rPr>
          <w:rFonts w:cs="Times New Roman"/>
          <w:szCs w:val="24"/>
          <w:lang w:val="en-US"/>
        </w:rPr>
        <w:sectPr w:rsidR="000727E1" w:rsidSect="000727E1">
          <w:footerReference w:type="default" r:id="rId11"/>
          <w:footnotePr>
            <w:numFmt w:val="lowerRoman"/>
            <w:numRestart w:val="eachPage"/>
          </w:footnotePr>
          <w:pgSz w:w="11906" w:h="16838"/>
          <w:pgMar w:top="1418" w:right="1418" w:bottom="1418" w:left="1985" w:header="709" w:footer="709" w:gutter="0"/>
          <w:pgNumType w:fmt="lowerRoman" w:start="5"/>
          <w:cols w:space="708"/>
          <w:docGrid w:linePitch="360"/>
        </w:sectPr>
      </w:pPr>
      <w:r w:rsidRPr="000327F8">
        <w:rPr>
          <w:rFonts w:cs="Times New Roman"/>
          <w:szCs w:val="24"/>
          <w:lang w:val="en-US"/>
        </w:rPr>
        <w:fldChar w:fldCharType="end"/>
      </w:r>
    </w:p>
    <w:p w:rsidR="007638C6" w:rsidRPr="000327F8" w:rsidRDefault="00C04E31" w:rsidP="00955F88">
      <w:pPr>
        <w:pStyle w:val="AltKonuBal"/>
      </w:pPr>
      <w:bookmarkStart w:id="9" w:name="_Toc329959352"/>
      <w:bookmarkStart w:id="10" w:name="_Toc330385388"/>
      <w:bookmarkStart w:id="11" w:name="_Toc330385695"/>
      <w:bookmarkStart w:id="12" w:name="_Toc330556898"/>
      <w:r w:rsidRPr="000327F8">
        <w:lastRenderedPageBreak/>
        <w:t>LIST OF SYMBOLS</w:t>
      </w:r>
      <w:bookmarkEnd w:id="9"/>
      <w:bookmarkEnd w:id="10"/>
      <w:bookmarkEnd w:id="11"/>
      <w:bookmarkEnd w:id="12"/>
    </w:p>
    <w:p w:rsidR="0051429D" w:rsidRPr="000327F8" w:rsidRDefault="0051429D" w:rsidP="0051429D">
      <w:pPr>
        <w:pStyle w:val="nsayfalarmetinstili"/>
        <w:rPr>
          <w:rFonts w:ascii="Times New Roman" w:hAnsi="Times New Roman"/>
          <w:lang w:val="en-US"/>
        </w:rPr>
      </w:pPr>
    </w:p>
    <w:p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t>Ai</w:t>
      </w:r>
      <w:r w:rsidRPr="000327F8">
        <w:rPr>
          <w:rFonts w:ascii="Times New Roman" w:hAnsi="Times New Roman"/>
          <w:lang w:val="en-US"/>
        </w:rPr>
        <w:tab/>
        <w:t>Meeting point</w:t>
      </w:r>
    </w:p>
    <w:p w:rsidR="00FA1E9A" w:rsidRPr="000327F8" w:rsidRDefault="00FA1E9A" w:rsidP="00FA1E9A">
      <w:pPr>
        <w:pStyle w:val="listelerstili"/>
        <w:rPr>
          <w:rFonts w:ascii="Times New Roman" w:hAnsi="Times New Roman"/>
          <w:lang w:val="en-US"/>
        </w:rPr>
      </w:pPr>
      <w:proofErr w:type="gramStart"/>
      <w:r w:rsidRPr="000327F8">
        <w:rPr>
          <w:rFonts w:ascii="Times New Roman" w:hAnsi="Times New Roman"/>
          <w:lang w:val="en-US"/>
        </w:rPr>
        <w:t>c</w:t>
      </w:r>
      <w:proofErr w:type="gramEnd"/>
      <w:r w:rsidRPr="000327F8">
        <w:rPr>
          <w:rFonts w:ascii="Times New Roman" w:hAnsi="Times New Roman"/>
          <w:lang w:val="en-US"/>
        </w:rPr>
        <w:tab/>
        <w:t>Index of quality</w:t>
      </w:r>
    </w:p>
    <w:p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t>C</w:t>
      </w:r>
      <w:r w:rsidRPr="000327F8">
        <w:rPr>
          <w:rFonts w:ascii="Times New Roman" w:hAnsi="Times New Roman"/>
          <w:lang w:val="en-US"/>
        </w:rPr>
        <w:tab/>
        <w:t>Set of quality</w:t>
      </w:r>
    </w:p>
    <w:p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t>CR</w:t>
      </w:r>
      <w:r w:rsidRPr="000327F8">
        <w:rPr>
          <w:rFonts w:ascii="Times New Roman" w:hAnsi="Times New Roman"/>
          <w:lang w:val="en-US"/>
        </w:rPr>
        <w:tab/>
        <w:t>Critical ratio</w:t>
      </w:r>
    </w:p>
    <w:p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sym w:font="Symbol" w:char="F0A6"/>
      </w:r>
      <w:proofErr w:type="gramStart"/>
      <w:r w:rsidRPr="000327F8">
        <w:rPr>
          <w:rFonts w:ascii="Times New Roman" w:hAnsi="Times New Roman"/>
          <w:lang w:val="en-US"/>
        </w:rPr>
        <w:t>c(</w:t>
      </w:r>
      <w:proofErr w:type="gramEnd"/>
      <w:r w:rsidRPr="000327F8">
        <w:rPr>
          <w:rFonts w:ascii="Times New Roman" w:hAnsi="Times New Roman"/>
          <w:lang w:val="en-US"/>
        </w:rPr>
        <w:t>.)</w:t>
      </w:r>
      <w:r w:rsidRPr="000327F8">
        <w:rPr>
          <w:rFonts w:ascii="Times New Roman" w:hAnsi="Times New Roman"/>
          <w:lang w:val="en-US"/>
        </w:rPr>
        <w:tab/>
        <w:t>Opportunity cost of c</w:t>
      </w:r>
    </w:p>
    <w:p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sym w:font="Symbol" w:char="F044"/>
      </w:r>
      <w:r w:rsidRPr="000327F8">
        <w:rPr>
          <w:rFonts w:ascii="Times New Roman" w:hAnsi="Times New Roman"/>
          <w:lang w:val="en-US"/>
        </w:rPr>
        <w:t>H</w:t>
      </w:r>
      <w:r w:rsidRPr="000327F8">
        <w:rPr>
          <w:rFonts w:ascii="Times New Roman" w:hAnsi="Times New Roman"/>
          <w:lang w:val="en-US"/>
        </w:rPr>
        <w:tab/>
        <w:t>The length of time period</w:t>
      </w:r>
    </w:p>
    <w:p w:rsidR="00FA1E9A" w:rsidRPr="000327F8" w:rsidRDefault="00FA1E9A" w:rsidP="00FA1E9A">
      <w:pPr>
        <w:pStyle w:val="listelerstili"/>
        <w:rPr>
          <w:rFonts w:ascii="Times New Roman" w:hAnsi="Times New Roman"/>
          <w:lang w:val="en-US"/>
        </w:rPr>
      </w:pPr>
      <w:r w:rsidRPr="000327F8">
        <w:rPr>
          <w:rFonts w:ascii="Times New Roman" w:hAnsi="Times New Roman"/>
          <w:lang w:val="en-US"/>
        </w:rPr>
        <w:sym w:font="Symbol" w:char="F06C"/>
      </w:r>
      <w:proofErr w:type="spellStart"/>
      <w:proofErr w:type="gramStart"/>
      <w:r w:rsidRPr="000327F8">
        <w:rPr>
          <w:rFonts w:ascii="Times New Roman" w:hAnsi="Times New Roman"/>
          <w:lang w:val="en-US"/>
        </w:rPr>
        <w:t>i</w:t>
      </w:r>
      <w:proofErr w:type="spellEnd"/>
      <w:proofErr w:type="gramEnd"/>
      <w:r w:rsidRPr="000327F8">
        <w:rPr>
          <w:rFonts w:ascii="Times New Roman" w:hAnsi="Times New Roman"/>
          <w:lang w:val="en-US"/>
        </w:rPr>
        <w:tab/>
        <w:t>Length of truck-</w:t>
      </w:r>
      <w:proofErr w:type="spellStart"/>
      <w:r w:rsidRPr="000327F8">
        <w:rPr>
          <w:rFonts w:ascii="Times New Roman" w:hAnsi="Times New Roman"/>
          <w:lang w:val="en-US"/>
        </w:rPr>
        <w:t>i</w:t>
      </w:r>
      <w:proofErr w:type="spellEnd"/>
    </w:p>
    <w:p w:rsidR="000727E1" w:rsidRDefault="00FA1E9A" w:rsidP="000727E1">
      <w:pPr>
        <w:pStyle w:val="listelerstili"/>
        <w:ind w:left="851" w:hanging="851"/>
        <w:jc w:val="left"/>
        <w:rPr>
          <w:rFonts w:ascii="Times New Roman" w:hAnsi="Times New Roman"/>
          <w:lang w:val="en-US"/>
        </w:rPr>
        <w:sectPr w:rsidR="000727E1" w:rsidSect="000727E1">
          <w:footerReference w:type="default" r:id="rId12"/>
          <w:footnotePr>
            <w:numFmt w:val="lowerRoman"/>
            <w:numRestart w:val="eachPage"/>
          </w:footnotePr>
          <w:pgSz w:w="11906" w:h="16838"/>
          <w:pgMar w:top="1418" w:right="1418" w:bottom="1418" w:left="1985" w:header="709" w:footer="709" w:gutter="0"/>
          <w:pgNumType w:fmt="lowerRoman"/>
          <w:cols w:space="708"/>
          <w:docGrid w:linePitch="360"/>
        </w:sectPr>
      </w:pPr>
      <w:r w:rsidRPr="000327F8">
        <w:rPr>
          <w:rFonts w:ascii="Times New Roman" w:hAnsi="Times New Roman"/>
          <w:lang w:val="en-US"/>
        </w:rPr>
        <w:sym w:font="Symbol" w:char="F057"/>
      </w:r>
      <w:r w:rsidRPr="000327F8">
        <w:rPr>
          <w:rFonts w:ascii="Times New Roman" w:hAnsi="Times New Roman"/>
          <w:lang w:val="en-US"/>
        </w:rPr>
        <w:tab/>
        <w:t>Set of trucks</w:t>
      </w:r>
    </w:p>
    <w:p w:rsidR="00955F88" w:rsidRPr="000327F8" w:rsidRDefault="00955F88" w:rsidP="00955F88">
      <w:pPr>
        <w:pStyle w:val="AltKonuBal"/>
        <w:rPr>
          <w:shd w:val="clear" w:color="auto" w:fill="FFFFFF"/>
          <w:lang w:val="en-US"/>
        </w:rPr>
      </w:pPr>
      <w:bookmarkStart w:id="13" w:name="_Toc330385389"/>
      <w:bookmarkStart w:id="14" w:name="_Toc330385696"/>
      <w:bookmarkStart w:id="15" w:name="_Toc330556899"/>
      <w:r w:rsidRPr="000327F8">
        <w:rPr>
          <w:shd w:val="clear" w:color="auto" w:fill="FFFFFF"/>
          <w:lang w:val="en-US"/>
        </w:rPr>
        <w:lastRenderedPageBreak/>
        <w:t>LIST OF ABBREVIATIONS</w:t>
      </w:r>
      <w:bookmarkEnd w:id="13"/>
      <w:bookmarkEnd w:id="14"/>
      <w:bookmarkEnd w:id="15"/>
    </w:p>
    <w:p w:rsidR="00955F88" w:rsidRPr="000327F8" w:rsidRDefault="00955F88" w:rsidP="00955F88">
      <w:pPr>
        <w:spacing w:line="240" w:lineRule="auto"/>
        <w:rPr>
          <w:rFonts w:cs="Times New Roman"/>
          <w:color w:val="000000"/>
          <w:szCs w:val="24"/>
          <w:shd w:val="clear" w:color="auto" w:fill="FFFFFF"/>
          <w:lang w:val="en-US"/>
        </w:rPr>
      </w:pPr>
    </w:p>
    <w:p w:rsidR="00955F88" w:rsidRPr="000327F8" w:rsidRDefault="00955F88" w:rsidP="00955F88">
      <w:pPr>
        <w:spacing w:line="240" w:lineRule="auto"/>
        <w:rPr>
          <w:rFonts w:cs="Times New Roman"/>
          <w:color w:val="000000"/>
          <w:szCs w:val="24"/>
          <w:shd w:val="clear" w:color="auto" w:fill="FFFFFF"/>
          <w:lang w:val="en-US"/>
        </w:rPr>
      </w:pPr>
    </w:p>
    <w:p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CIBSE</w:t>
      </w:r>
      <w:r w:rsidRPr="000327F8">
        <w:rPr>
          <w:rFonts w:ascii="Times New Roman" w:hAnsi="Times New Roman"/>
          <w:szCs w:val="24"/>
          <w:lang w:val="en-US"/>
        </w:rPr>
        <w:tab/>
      </w:r>
      <w:proofErr w:type="gramStart"/>
      <w:r w:rsidRPr="000327F8">
        <w:rPr>
          <w:rFonts w:ascii="Times New Roman" w:hAnsi="Times New Roman"/>
          <w:szCs w:val="24"/>
          <w:lang w:val="en-US"/>
        </w:rPr>
        <w:t>The</w:t>
      </w:r>
      <w:proofErr w:type="gramEnd"/>
      <w:r w:rsidRPr="000327F8">
        <w:rPr>
          <w:rFonts w:ascii="Times New Roman" w:hAnsi="Times New Roman"/>
          <w:szCs w:val="24"/>
          <w:lang w:val="en-US"/>
        </w:rPr>
        <w:t xml:space="preserve"> Chartered Institution of Building Services Engineers</w:t>
      </w:r>
    </w:p>
    <w:p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CIE</w:t>
      </w:r>
      <w:r w:rsidRPr="000327F8">
        <w:rPr>
          <w:rFonts w:ascii="Times New Roman" w:hAnsi="Times New Roman"/>
          <w:szCs w:val="24"/>
          <w:lang w:val="en-US"/>
        </w:rPr>
        <w:tab/>
        <w:t xml:space="preserve">Commission </w:t>
      </w:r>
      <w:proofErr w:type="spellStart"/>
      <w:r w:rsidRPr="000327F8">
        <w:rPr>
          <w:rFonts w:ascii="Times New Roman" w:hAnsi="Times New Roman"/>
          <w:szCs w:val="24"/>
          <w:lang w:val="en-US"/>
        </w:rPr>
        <w:t>Internationale</w:t>
      </w:r>
      <w:proofErr w:type="spellEnd"/>
      <w:r w:rsidRPr="000327F8">
        <w:rPr>
          <w:rFonts w:ascii="Times New Roman" w:hAnsi="Times New Roman"/>
          <w:szCs w:val="24"/>
          <w:lang w:val="en-US"/>
        </w:rPr>
        <w:t xml:space="preserve"> de </w:t>
      </w:r>
      <w:proofErr w:type="spellStart"/>
      <w:r w:rsidRPr="000327F8">
        <w:rPr>
          <w:rFonts w:ascii="Times New Roman" w:hAnsi="Times New Roman"/>
          <w:szCs w:val="24"/>
          <w:lang w:val="en-US"/>
        </w:rPr>
        <w:t>L’éclairage</w:t>
      </w:r>
      <w:proofErr w:type="spellEnd"/>
    </w:p>
    <w:p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IEEE</w:t>
      </w:r>
      <w:r w:rsidRPr="000327F8">
        <w:rPr>
          <w:rFonts w:ascii="Times New Roman" w:hAnsi="Times New Roman"/>
          <w:szCs w:val="24"/>
          <w:lang w:val="en-US"/>
        </w:rPr>
        <w:tab/>
        <w:t>Institute of Electrical and Electronics Engineers</w:t>
      </w:r>
    </w:p>
    <w:p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IES</w:t>
      </w:r>
      <w:r w:rsidRPr="000327F8">
        <w:rPr>
          <w:rFonts w:ascii="Times New Roman" w:hAnsi="Times New Roman"/>
          <w:szCs w:val="24"/>
          <w:lang w:val="en-US"/>
        </w:rPr>
        <w:tab/>
      </w:r>
      <w:proofErr w:type="gramStart"/>
      <w:r w:rsidRPr="000327F8">
        <w:rPr>
          <w:rFonts w:ascii="Times New Roman" w:hAnsi="Times New Roman"/>
          <w:szCs w:val="24"/>
          <w:lang w:val="en-US"/>
        </w:rPr>
        <w:t>The</w:t>
      </w:r>
      <w:proofErr w:type="gramEnd"/>
      <w:r w:rsidRPr="000327F8">
        <w:rPr>
          <w:rFonts w:ascii="Times New Roman" w:hAnsi="Times New Roman"/>
          <w:szCs w:val="24"/>
          <w:lang w:val="en-US"/>
        </w:rPr>
        <w:t xml:space="preserve"> Illuminating Engineering Society of North America</w:t>
      </w:r>
    </w:p>
    <w:p w:rsidR="00955F88" w:rsidRPr="000327F8" w:rsidRDefault="00955F88" w:rsidP="00C22F05">
      <w:pPr>
        <w:pStyle w:val="listelerstili"/>
        <w:ind w:left="851" w:hanging="851"/>
        <w:rPr>
          <w:rFonts w:ascii="Times New Roman" w:hAnsi="Times New Roman"/>
          <w:szCs w:val="24"/>
          <w:lang w:val="en-US"/>
        </w:rPr>
      </w:pPr>
      <w:proofErr w:type="spellStart"/>
      <w:r w:rsidRPr="000327F8">
        <w:rPr>
          <w:rFonts w:ascii="Times New Roman" w:hAnsi="Times New Roman"/>
          <w:szCs w:val="24"/>
          <w:lang w:val="en-US"/>
        </w:rPr>
        <w:t>LiTG</w:t>
      </w:r>
      <w:proofErr w:type="spellEnd"/>
      <w:r w:rsidRPr="000327F8">
        <w:rPr>
          <w:rFonts w:ascii="Times New Roman" w:hAnsi="Times New Roman"/>
          <w:szCs w:val="24"/>
          <w:lang w:val="en-US"/>
        </w:rPr>
        <w:tab/>
      </w:r>
      <w:proofErr w:type="spellStart"/>
      <w:r w:rsidRPr="000327F8">
        <w:rPr>
          <w:rFonts w:ascii="Times New Roman" w:hAnsi="Times New Roman"/>
          <w:szCs w:val="24"/>
          <w:lang w:val="en-US"/>
        </w:rPr>
        <w:t>Lichttechnische</w:t>
      </w:r>
      <w:proofErr w:type="spellEnd"/>
      <w:r w:rsidRPr="000327F8">
        <w:rPr>
          <w:rFonts w:ascii="Times New Roman" w:hAnsi="Times New Roman"/>
          <w:szCs w:val="24"/>
          <w:lang w:val="en-US"/>
        </w:rPr>
        <w:t xml:space="preserve"> </w:t>
      </w:r>
      <w:proofErr w:type="spellStart"/>
      <w:r w:rsidRPr="000327F8">
        <w:rPr>
          <w:rFonts w:ascii="Times New Roman" w:hAnsi="Times New Roman"/>
          <w:szCs w:val="24"/>
          <w:lang w:val="en-US"/>
        </w:rPr>
        <w:t>Gesellschaft</w:t>
      </w:r>
      <w:proofErr w:type="spellEnd"/>
      <w:r w:rsidRPr="000327F8">
        <w:rPr>
          <w:rFonts w:ascii="Times New Roman" w:hAnsi="Times New Roman"/>
          <w:szCs w:val="24"/>
          <w:lang w:val="en-US"/>
        </w:rPr>
        <w:t xml:space="preserve"> </w:t>
      </w:r>
      <w:proofErr w:type="spellStart"/>
      <w:r w:rsidRPr="000327F8">
        <w:rPr>
          <w:rFonts w:ascii="Times New Roman" w:hAnsi="Times New Roman"/>
          <w:szCs w:val="24"/>
          <w:lang w:val="en-US"/>
        </w:rPr>
        <w:t>e.V</w:t>
      </w:r>
      <w:proofErr w:type="spellEnd"/>
      <w:r w:rsidRPr="000327F8">
        <w:rPr>
          <w:rFonts w:ascii="Times New Roman" w:hAnsi="Times New Roman"/>
          <w:szCs w:val="24"/>
          <w:lang w:val="en-US"/>
        </w:rPr>
        <w:t>. (</w:t>
      </w:r>
      <w:proofErr w:type="spellStart"/>
      <w:r w:rsidRPr="000327F8">
        <w:rPr>
          <w:rFonts w:ascii="Times New Roman" w:hAnsi="Times New Roman"/>
          <w:szCs w:val="24"/>
          <w:lang w:val="en-US"/>
        </w:rPr>
        <w:t>Bundesrepublik</w:t>
      </w:r>
      <w:proofErr w:type="spellEnd"/>
      <w:r w:rsidRPr="000327F8">
        <w:rPr>
          <w:rFonts w:ascii="Times New Roman" w:hAnsi="Times New Roman"/>
          <w:szCs w:val="24"/>
          <w:lang w:val="en-US"/>
        </w:rPr>
        <w:t xml:space="preserve"> Deutschland)</w:t>
      </w:r>
    </w:p>
    <w:p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LTAG</w:t>
      </w:r>
      <w:r w:rsidRPr="000327F8">
        <w:rPr>
          <w:rFonts w:ascii="Times New Roman" w:hAnsi="Times New Roman"/>
          <w:szCs w:val="24"/>
          <w:lang w:val="en-US"/>
        </w:rPr>
        <w:tab/>
      </w:r>
      <w:proofErr w:type="spellStart"/>
      <w:r w:rsidRPr="000327F8">
        <w:rPr>
          <w:rFonts w:ascii="Times New Roman" w:hAnsi="Times New Roman"/>
          <w:szCs w:val="24"/>
          <w:lang w:val="en-US"/>
        </w:rPr>
        <w:t>Österreichische</w:t>
      </w:r>
      <w:proofErr w:type="spellEnd"/>
      <w:r w:rsidRPr="000327F8">
        <w:rPr>
          <w:rFonts w:ascii="Times New Roman" w:hAnsi="Times New Roman"/>
          <w:szCs w:val="24"/>
          <w:lang w:val="en-US"/>
        </w:rPr>
        <w:t xml:space="preserve"> </w:t>
      </w:r>
      <w:proofErr w:type="spellStart"/>
      <w:r w:rsidRPr="000327F8">
        <w:rPr>
          <w:rFonts w:ascii="Times New Roman" w:hAnsi="Times New Roman"/>
          <w:szCs w:val="24"/>
          <w:lang w:val="en-US"/>
        </w:rPr>
        <w:t>Lichttechnische</w:t>
      </w:r>
      <w:proofErr w:type="spellEnd"/>
      <w:r w:rsidRPr="000327F8">
        <w:rPr>
          <w:rFonts w:ascii="Times New Roman" w:hAnsi="Times New Roman"/>
          <w:szCs w:val="24"/>
          <w:lang w:val="en-US"/>
        </w:rPr>
        <w:t xml:space="preserve"> </w:t>
      </w:r>
      <w:proofErr w:type="spellStart"/>
      <w:r w:rsidRPr="000327F8">
        <w:rPr>
          <w:rFonts w:ascii="Times New Roman" w:hAnsi="Times New Roman"/>
          <w:szCs w:val="24"/>
          <w:lang w:val="en-US"/>
        </w:rPr>
        <w:t>Arbeitsgemeinschaft</w:t>
      </w:r>
      <w:proofErr w:type="spellEnd"/>
    </w:p>
    <w:p w:rsidR="00955F88" w:rsidRPr="000327F8" w:rsidRDefault="00955F88" w:rsidP="00C22F05">
      <w:pPr>
        <w:pStyle w:val="listelerstili"/>
        <w:ind w:left="851" w:hanging="851"/>
        <w:rPr>
          <w:rFonts w:ascii="Times New Roman" w:hAnsi="Times New Roman"/>
          <w:szCs w:val="24"/>
          <w:lang w:val="en-US"/>
        </w:rPr>
      </w:pPr>
      <w:r w:rsidRPr="000327F8">
        <w:rPr>
          <w:rFonts w:ascii="Times New Roman" w:hAnsi="Times New Roman"/>
          <w:szCs w:val="24"/>
          <w:lang w:val="en-US"/>
        </w:rPr>
        <w:t>SLG</w:t>
      </w:r>
      <w:r w:rsidRPr="000327F8">
        <w:rPr>
          <w:rFonts w:ascii="Times New Roman" w:hAnsi="Times New Roman"/>
          <w:szCs w:val="24"/>
          <w:lang w:val="en-US"/>
        </w:rPr>
        <w:tab/>
      </w:r>
      <w:proofErr w:type="spellStart"/>
      <w:r w:rsidRPr="000327F8">
        <w:rPr>
          <w:rFonts w:ascii="Times New Roman" w:hAnsi="Times New Roman"/>
          <w:szCs w:val="24"/>
          <w:lang w:val="en-US"/>
        </w:rPr>
        <w:t>Schweizerische</w:t>
      </w:r>
      <w:proofErr w:type="spellEnd"/>
      <w:r w:rsidRPr="000327F8">
        <w:rPr>
          <w:rFonts w:ascii="Times New Roman" w:hAnsi="Times New Roman"/>
          <w:szCs w:val="24"/>
          <w:lang w:val="en-US"/>
        </w:rPr>
        <w:t xml:space="preserve"> </w:t>
      </w:r>
      <w:proofErr w:type="spellStart"/>
      <w:r w:rsidRPr="000327F8">
        <w:rPr>
          <w:rFonts w:ascii="Times New Roman" w:hAnsi="Times New Roman"/>
          <w:szCs w:val="24"/>
          <w:lang w:val="en-US"/>
        </w:rPr>
        <w:t>Lichttechnische</w:t>
      </w:r>
      <w:proofErr w:type="spellEnd"/>
      <w:r w:rsidRPr="000327F8">
        <w:rPr>
          <w:rFonts w:ascii="Times New Roman" w:hAnsi="Times New Roman"/>
          <w:szCs w:val="24"/>
          <w:lang w:val="en-US"/>
        </w:rPr>
        <w:t xml:space="preserve"> </w:t>
      </w:r>
      <w:proofErr w:type="spellStart"/>
      <w:r w:rsidRPr="000327F8">
        <w:rPr>
          <w:rFonts w:ascii="Times New Roman" w:hAnsi="Times New Roman"/>
          <w:szCs w:val="24"/>
          <w:lang w:val="en-US"/>
        </w:rPr>
        <w:t>Gesellschaft</w:t>
      </w:r>
      <w:proofErr w:type="spellEnd"/>
    </w:p>
    <w:p w:rsidR="00955F88" w:rsidRPr="000327F8" w:rsidRDefault="00955F88" w:rsidP="00C22F05">
      <w:pPr>
        <w:spacing w:before="0" w:after="0" w:line="240" w:lineRule="auto"/>
        <w:rPr>
          <w:rFonts w:cs="Times New Roman"/>
          <w:color w:val="000000"/>
          <w:szCs w:val="24"/>
          <w:shd w:val="clear" w:color="auto" w:fill="FFFFFF"/>
          <w:lang w:val="en-US"/>
        </w:rPr>
      </w:pPr>
      <w:r w:rsidRPr="000327F8">
        <w:rPr>
          <w:rFonts w:cs="Times New Roman"/>
          <w:szCs w:val="24"/>
          <w:lang w:val="en-US"/>
        </w:rPr>
        <w:t>YTU</w:t>
      </w:r>
      <w:r w:rsidRPr="000327F8">
        <w:rPr>
          <w:rFonts w:cs="Times New Roman"/>
          <w:szCs w:val="24"/>
          <w:lang w:val="en-US"/>
        </w:rPr>
        <w:tab/>
        <w:t xml:space="preserve">  </w:t>
      </w:r>
      <w:r w:rsidR="001D610F">
        <w:rPr>
          <w:rFonts w:cs="Times New Roman"/>
          <w:szCs w:val="24"/>
          <w:lang w:val="en-US"/>
        </w:rPr>
        <w:t xml:space="preserve"> </w:t>
      </w:r>
      <w:proofErr w:type="spellStart"/>
      <w:r w:rsidRPr="000327F8">
        <w:rPr>
          <w:rFonts w:cs="Times New Roman"/>
          <w:szCs w:val="24"/>
          <w:lang w:val="en-US"/>
        </w:rPr>
        <w:t>Yıldız</w:t>
      </w:r>
      <w:proofErr w:type="spellEnd"/>
      <w:r w:rsidRPr="000327F8">
        <w:rPr>
          <w:rFonts w:cs="Times New Roman"/>
          <w:szCs w:val="24"/>
          <w:lang w:val="en-US"/>
        </w:rPr>
        <w:t xml:space="preserve"> Technical University</w:t>
      </w:r>
    </w:p>
    <w:p w:rsidR="000727E1" w:rsidRDefault="000727E1" w:rsidP="00955F88">
      <w:pPr>
        <w:spacing w:after="0" w:line="240" w:lineRule="auto"/>
        <w:rPr>
          <w:rFonts w:cs="Times New Roman"/>
          <w:color w:val="000000"/>
          <w:szCs w:val="24"/>
          <w:shd w:val="clear" w:color="auto" w:fill="FFFFFF"/>
          <w:lang w:val="en-US"/>
        </w:rPr>
        <w:sectPr w:rsidR="000727E1" w:rsidSect="000727E1">
          <w:footerReference w:type="default" r:id="rId13"/>
          <w:footnotePr>
            <w:numFmt w:val="lowerRoman"/>
            <w:numRestart w:val="eachPage"/>
          </w:footnotePr>
          <w:pgSz w:w="11906" w:h="16838"/>
          <w:pgMar w:top="1418" w:right="1418" w:bottom="1418" w:left="1985" w:header="709" w:footer="709" w:gutter="0"/>
          <w:pgNumType w:fmt="lowerRoman"/>
          <w:cols w:space="708"/>
          <w:docGrid w:linePitch="360"/>
        </w:sectPr>
      </w:pPr>
    </w:p>
    <w:p w:rsidR="00FA1E9A" w:rsidRPr="000327F8" w:rsidRDefault="00955F88" w:rsidP="00C04E31">
      <w:pPr>
        <w:pStyle w:val="AltKonuBal"/>
        <w:rPr>
          <w:lang w:val="en-US"/>
        </w:rPr>
      </w:pPr>
      <w:bookmarkStart w:id="16" w:name="_Toc329959354"/>
      <w:bookmarkStart w:id="17" w:name="_Toc330385390"/>
      <w:bookmarkStart w:id="18" w:name="_Toc330385697"/>
      <w:bookmarkStart w:id="19" w:name="_Toc330556900"/>
      <w:r w:rsidRPr="000327F8">
        <w:rPr>
          <w:lang w:val="en-US"/>
        </w:rPr>
        <w:lastRenderedPageBreak/>
        <w:t>L</w:t>
      </w:r>
      <w:r w:rsidR="00C04E31" w:rsidRPr="000327F8">
        <w:rPr>
          <w:lang w:val="en-US"/>
        </w:rPr>
        <w:t>IST OF FIGURES</w:t>
      </w:r>
      <w:bookmarkEnd w:id="16"/>
      <w:bookmarkEnd w:id="17"/>
      <w:bookmarkEnd w:id="18"/>
      <w:bookmarkEnd w:id="19"/>
    </w:p>
    <w:p w:rsidR="00256ECF" w:rsidRPr="000327F8" w:rsidRDefault="00256ECF" w:rsidP="00256ECF">
      <w:pPr>
        <w:pStyle w:val="ekillerTablosu"/>
        <w:tabs>
          <w:tab w:val="right" w:leader="dot" w:pos="8493"/>
        </w:tabs>
        <w:spacing w:after="120" w:line="240" w:lineRule="auto"/>
        <w:ind w:left="1276" w:hanging="1276"/>
        <w:jc w:val="right"/>
        <w:rPr>
          <w:rFonts w:cs="Times New Roman"/>
          <w:b w:val="0"/>
          <w:color w:val="000000"/>
          <w:sz w:val="24"/>
          <w:szCs w:val="24"/>
          <w:shd w:val="clear" w:color="auto" w:fill="FFFFFF"/>
          <w:lang w:val="en-US"/>
        </w:rPr>
      </w:pPr>
      <w:r w:rsidRPr="000327F8">
        <w:rPr>
          <w:rFonts w:cs="Times New Roman"/>
          <w:b w:val="0"/>
          <w:color w:val="000000"/>
          <w:sz w:val="24"/>
          <w:szCs w:val="24"/>
          <w:shd w:val="clear" w:color="auto" w:fill="FFFFFF"/>
          <w:lang w:val="en-US"/>
        </w:rPr>
        <w:t>Page</w:t>
      </w:r>
    </w:p>
    <w:p w:rsidR="004D3B93" w:rsidRPr="000327F8" w:rsidRDefault="004D3B93" w:rsidP="00C22F05">
      <w:pPr>
        <w:pStyle w:val="ekillerTablosu"/>
        <w:tabs>
          <w:tab w:val="right" w:leader="dot" w:pos="8493"/>
        </w:tabs>
        <w:spacing w:before="0" w:line="240" w:lineRule="auto"/>
        <w:ind w:left="1276" w:hanging="1276"/>
        <w:rPr>
          <w:rFonts w:eastAsiaTheme="minorEastAsia" w:cs="Times New Roman"/>
          <w:b w:val="0"/>
          <w:bCs w:val="0"/>
          <w:noProof/>
          <w:sz w:val="24"/>
          <w:szCs w:val="24"/>
          <w:lang w:eastAsia="tr-TR"/>
        </w:rPr>
      </w:pPr>
      <w:r w:rsidRPr="000327F8">
        <w:rPr>
          <w:rFonts w:cs="Times New Roman"/>
          <w:b w:val="0"/>
          <w:color w:val="000000"/>
          <w:sz w:val="24"/>
          <w:szCs w:val="24"/>
          <w:shd w:val="clear" w:color="auto" w:fill="FFFFFF"/>
          <w:lang w:val="en-US"/>
        </w:rPr>
        <w:fldChar w:fldCharType="begin"/>
      </w:r>
      <w:r w:rsidRPr="000327F8">
        <w:rPr>
          <w:rFonts w:cs="Times New Roman"/>
          <w:b w:val="0"/>
          <w:color w:val="000000"/>
          <w:sz w:val="24"/>
          <w:szCs w:val="24"/>
          <w:shd w:val="clear" w:color="auto" w:fill="FFFFFF"/>
          <w:lang w:val="en-US"/>
        </w:rPr>
        <w:instrText xml:space="preserve"> TOC \c "Figure" </w:instrText>
      </w:r>
      <w:r w:rsidRPr="000327F8">
        <w:rPr>
          <w:rFonts w:cs="Times New Roman"/>
          <w:b w:val="0"/>
          <w:color w:val="000000"/>
          <w:sz w:val="24"/>
          <w:szCs w:val="24"/>
          <w:shd w:val="clear" w:color="auto" w:fill="FFFFFF"/>
          <w:lang w:val="en-US"/>
        </w:rPr>
        <w:fldChar w:fldCharType="separate"/>
      </w:r>
      <w:r w:rsidRPr="000327F8">
        <w:rPr>
          <w:rFonts w:cs="Times New Roman"/>
          <w:b w:val="0"/>
          <w:noProof/>
          <w:sz w:val="24"/>
          <w:szCs w:val="24"/>
        </w:rPr>
        <w:t>Figure 2.1     Landscape design of Yıldız Technical University</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_Toc329955602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3</w:t>
      </w:r>
      <w:r w:rsidRPr="000327F8">
        <w:rPr>
          <w:rFonts w:cs="Times New Roman"/>
          <w:b w:val="0"/>
          <w:noProof/>
          <w:sz w:val="24"/>
          <w:szCs w:val="24"/>
        </w:rPr>
        <w:fldChar w:fldCharType="end"/>
      </w:r>
    </w:p>
    <w:p w:rsidR="004D3B93" w:rsidRPr="000327F8" w:rsidRDefault="004D3B93" w:rsidP="00C22F05">
      <w:pPr>
        <w:pStyle w:val="ekillerTablosu"/>
        <w:tabs>
          <w:tab w:val="right" w:leader="dot" w:pos="8493"/>
        </w:tabs>
        <w:spacing w:before="0" w:line="240" w:lineRule="auto"/>
        <w:ind w:left="1276" w:hanging="1276"/>
        <w:rPr>
          <w:rFonts w:eastAsiaTheme="minorEastAsia" w:cs="Times New Roman"/>
          <w:b w:val="0"/>
          <w:bCs w:val="0"/>
          <w:noProof/>
          <w:sz w:val="24"/>
          <w:szCs w:val="24"/>
          <w:lang w:eastAsia="tr-TR"/>
        </w:rPr>
      </w:pPr>
      <w:r w:rsidRPr="000327F8">
        <w:rPr>
          <w:rFonts w:cs="Times New Roman"/>
          <w:b w:val="0"/>
          <w:noProof/>
          <w:sz w:val="24"/>
          <w:szCs w:val="24"/>
        </w:rPr>
        <w:t>Figure 2.2     The Istanbul Technical School</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_Toc329955603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4</w:t>
      </w:r>
      <w:r w:rsidRPr="000327F8">
        <w:rPr>
          <w:rFonts w:cs="Times New Roman"/>
          <w:b w:val="0"/>
          <w:noProof/>
          <w:sz w:val="24"/>
          <w:szCs w:val="24"/>
        </w:rPr>
        <w:fldChar w:fldCharType="end"/>
      </w:r>
    </w:p>
    <w:p w:rsidR="004D3B93" w:rsidRPr="000327F8" w:rsidRDefault="004D3B93" w:rsidP="00C22F05">
      <w:pPr>
        <w:pStyle w:val="ekillerTablosu"/>
        <w:tabs>
          <w:tab w:val="right" w:leader="dot" w:pos="8493"/>
        </w:tabs>
        <w:spacing w:before="0" w:line="240" w:lineRule="auto"/>
        <w:ind w:left="1276" w:hanging="1276"/>
        <w:rPr>
          <w:rFonts w:eastAsiaTheme="minorEastAsia" w:cs="Times New Roman"/>
          <w:b w:val="0"/>
          <w:bCs w:val="0"/>
          <w:noProof/>
          <w:sz w:val="24"/>
          <w:szCs w:val="24"/>
          <w:lang w:eastAsia="tr-TR"/>
        </w:rPr>
      </w:pPr>
      <w:r w:rsidRPr="000327F8">
        <w:rPr>
          <w:rFonts w:cs="Times New Roman"/>
          <w:b w:val="0"/>
          <w:noProof/>
          <w:sz w:val="24"/>
          <w:szCs w:val="24"/>
        </w:rPr>
        <w:t>Figure 2.3     Side view of Graduate School of Natural and Applied Sciences, Yıldız        Technical University, Çukursaray, İstanbul</w:t>
      </w:r>
      <w:r w:rsidRPr="000327F8">
        <w:rPr>
          <w:rFonts w:cs="Times New Roman"/>
          <w:b w:val="0"/>
          <w:noProof/>
          <w:sz w:val="24"/>
          <w:szCs w:val="24"/>
        </w:rPr>
        <w:tab/>
      </w:r>
      <w:r w:rsidRPr="000327F8">
        <w:rPr>
          <w:rFonts w:cs="Times New Roman"/>
          <w:b w:val="0"/>
          <w:noProof/>
          <w:sz w:val="24"/>
          <w:szCs w:val="24"/>
        </w:rPr>
        <w:fldChar w:fldCharType="begin"/>
      </w:r>
      <w:r w:rsidRPr="000327F8">
        <w:rPr>
          <w:rFonts w:cs="Times New Roman"/>
          <w:b w:val="0"/>
          <w:noProof/>
          <w:sz w:val="24"/>
          <w:szCs w:val="24"/>
        </w:rPr>
        <w:instrText xml:space="preserve"> PAGEREF _Toc329955604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6</w:t>
      </w:r>
      <w:r w:rsidRPr="000327F8">
        <w:rPr>
          <w:rFonts w:cs="Times New Roman"/>
          <w:b w:val="0"/>
          <w:noProof/>
          <w:sz w:val="24"/>
          <w:szCs w:val="24"/>
        </w:rPr>
        <w:fldChar w:fldCharType="end"/>
      </w:r>
    </w:p>
    <w:p w:rsidR="000727E1" w:rsidRDefault="004D3B93" w:rsidP="000727E1">
      <w:pPr>
        <w:spacing w:before="0" w:after="0" w:line="240" w:lineRule="auto"/>
        <w:rPr>
          <w:rFonts w:cs="Times New Roman"/>
          <w:color w:val="000000"/>
          <w:szCs w:val="24"/>
          <w:shd w:val="clear" w:color="auto" w:fill="FFFFFF"/>
          <w:lang w:val="en-US"/>
        </w:rPr>
        <w:sectPr w:rsidR="000727E1" w:rsidSect="000727E1">
          <w:footnotePr>
            <w:numFmt w:val="lowerRoman"/>
            <w:numRestart w:val="eachPage"/>
          </w:footnotePr>
          <w:pgSz w:w="11906" w:h="16838"/>
          <w:pgMar w:top="1418" w:right="1418" w:bottom="1418" w:left="1985" w:header="709" w:footer="709" w:gutter="0"/>
          <w:pgNumType w:fmt="lowerRoman"/>
          <w:cols w:space="708"/>
          <w:docGrid w:linePitch="360"/>
        </w:sectPr>
      </w:pPr>
      <w:r w:rsidRPr="000327F8">
        <w:rPr>
          <w:rFonts w:cs="Times New Roman"/>
          <w:color w:val="000000"/>
          <w:szCs w:val="24"/>
          <w:shd w:val="clear" w:color="auto" w:fill="FFFFFF"/>
          <w:lang w:val="en-US"/>
        </w:rPr>
        <w:fldChar w:fldCharType="end"/>
      </w:r>
    </w:p>
    <w:p w:rsidR="004D3B93" w:rsidRPr="000327F8" w:rsidRDefault="00C04E31" w:rsidP="00DF5DDE">
      <w:pPr>
        <w:pStyle w:val="AltKonuBal"/>
      </w:pPr>
      <w:bookmarkStart w:id="20" w:name="_Toc329959355"/>
      <w:bookmarkStart w:id="21" w:name="_Toc330385391"/>
      <w:bookmarkStart w:id="22" w:name="_Toc330385698"/>
      <w:bookmarkStart w:id="23" w:name="_Toc330556901"/>
      <w:r w:rsidRPr="000327F8">
        <w:lastRenderedPageBreak/>
        <w:t>LIST OF TABLES</w:t>
      </w:r>
      <w:bookmarkEnd w:id="20"/>
      <w:bookmarkEnd w:id="21"/>
      <w:bookmarkEnd w:id="22"/>
      <w:bookmarkEnd w:id="23"/>
    </w:p>
    <w:p w:rsidR="00256ECF" w:rsidRPr="000327F8" w:rsidRDefault="00256ECF" w:rsidP="00256ECF">
      <w:pPr>
        <w:pStyle w:val="ekillerTablosu"/>
        <w:tabs>
          <w:tab w:val="right" w:leader="dot" w:pos="8493"/>
        </w:tabs>
        <w:spacing w:after="120" w:line="240" w:lineRule="auto"/>
        <w:ind w:left="1276" w:hanging="1276"/>
        <w:jc w:val="right"/>
        <w:rPr>
          <w:rFonts w:cs="Times New Roman"/>
          <w:b w:val="0"/>
          <w:color w:val="000000"/>
          <w:sz w:val="24"/>
          <w:szCs w:val="24"/>
          <w:shd w:val="clear" w:color="auto" w:fill="FFFFFF"/>
          <w:lang w:val="en-US"/>
        </w:rPr>
      </w:pPr>
      <w:r w:rsidRPr="000327F8">
        <w:rPr>
          <w:rFonts w:cs="Times New Roman"/>
          <w:b w:val="0"/>
          <w:color w:val="000000"/>
          <w:sz w:val="24"/>
          <w:szCs w:val="24"/>
          <w:shd w:val="clear" w:color="auto" w:fill="FFFFFF"/>
          <w:lang w:val="en-US"/>
        </w:rPr>
        <w:t>Page</w:t>
      </w:r>
    </w:p>
    <w:p w:rsidR="00B978EF" w:rsidRPr="000327F8" w:rsidRDefault="00B978EF" w:rsidP="00C22F05">
      <w:pPr>
        <w:pStyle w:val="ekillerTablosu"/>
        <w:tabs>
          <w:tab w:val="right" w:leader="dot" w:pos="8493"/>
        </w:tabs>
        <w:spacing w:before="0" w:line="240" w:lineRule="auto"/>
        <w:ind w:left="1276" w:hanging="1276"/>
        <w:rPr>
          <w:rFonts w:eastAsiaTheme="minorEastAsia" w:cs="Times New Roman"/>
          <w:b w:val="0"/>
          <w:bCs w:val="0"/>
          <w:noProof/>
          <w:sz w:val="24"/>
          <w:szCs w:val="24"/>
          <w:lang w:eastAsia="tr-TR"/>
        </w:rPr>
      </w:pPr>
      <w:r w:rsidRPr="000327F8">
        <w:rPr>
          <w:rFonts w:cs="Times New Roman"/>
          <w:b w:val="0"/>
          <w:color w:val="000000"/>
          <w:sz w:val="24"/>
          <w:szCs w:val="24"/>
          <w:shd w:val="clear" w:color="auto" w:fill="FFFFFF"/>
          <w:lang w:val="en-US"/>
        </w:rPr>
        <w:fldChar w:fldCharType="begin"/>
      </w:r>
      <w:r w:rsidRPr="000327F8">
        <w:rPr>
          <w:rFonts w:cs="Times New Roman"/>
          <w:b w:val="0"/>
          <w:color w:val="000000"/>
          <w:sz w:val="24"/>
          <w:szCs w:val="24"/>
          <w:shd w:val="clear" w:color="auto" w:fill="FFFFFF"/>
          <w:lang w:val="en-US"/>
        </w:rPr>
        <w:instrText xml:space="preserve"> TOC \c "Table" </w:instrText>
      </w:r>
      <w:r w:rsidRPr="000327F8">
        <w:rPr>
          <w:rFonts w:cs="Times New Roman"/>
          <w:b w:val="0"/>
          <w:color w:val="000000"/>
          <w:sz w:val="24"/>
          <w:szCs w:val="24"/>
          <w:shd w:val="clear" w:color="auto" w:fill="FFFFFF"/>
          <w:lang w:val="en-US"/>
        </w:rPr>
        <w:fldChar w:fldCharType="separate"/>
      </w:r>
      <w:r w:rsidRPr="000327F8">
        <w:rPr>
          <w:rFonts w:cs="Times New Roman"/>
          <w:b w:val="0"/>
          <w:noProof/>
          <w:sz w:val="24"/>
          <w:szCs w:val="24"/>
          <w:lang w:val="en-US"/>
        </w:rPr>
        <w:t xml:space="preserve">Table 3.1 </w:t>
      </w:r>
      <w:r w:rsidRPr="000327F8">
        <w:rPr>
          <w:rFonts w:cs="Times New Roman"/>
          <w:b w:val="0"/>
          <w:noProof/>
          <w:sz w:val="24"/>
          <w:szCs w:val="24"/>
          <w:lang w:val="en-US"/>
        </w:rPr>
        <w:tab/>
        <w:t>Erasmus country codes for different national agencies according to the type of the countries</w:t>
      </w:r>
      <w:r w:rsidR="00902AD4" w:rsidRPr="000327F8">
        <w:rPr>
          <w:rFonts w:cs="Times New Roman"/>
          <w:b w:val="0"/>
          <w:noProof/>
          <w:sz w:val="24"/>
          <w:szCs w:val="24"/>
        </w:rPr>
        <w:t>……………………………………………………...</w:t>
      </w:r>
      <w:r w:rsidR="009F5428" w:rsidRPr="000327F8">
        <w:rPr>
          <w:rFonts w:cs="Times New Roman"/>
          <w:b w:val="0"/>
          <w:noProof/>
          <w:sz w:val="24"/>
          <w:szCs w:val="24"/>
        </w:rPr>
        <w:t>..</w:t>
      </w:r>
      <w:r w:rsidRPr="000327F8">
        <w:rPr>
          <w:rFonts w:cs="Times New Roman"/>
          <w:b w:val="0"/>
          <w:noProof/>
          <w:sz w:val="24"/>
          <w:szCs w:val="24"/>
        </w:rPr>
        <w:fldChar w:fldCharType="begin"/>
      </w:r>
      <w:r w:rsidRPr="000327F8">
        <w:rPr>
          <w:rFonts w:cs="Times New Roman"/>
          <w:b w:val="0"/>
          <w:noProof/>
          <w:sz w:val="24"/>
          <w:szCs w:val="24"/>
        </w:rPr>
        <w:instrText xml:space="preserve"> PAGEREF _Toc329956225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8</w:t>
      </w:r>
      <w:r w:rsidRPr="000327F8">
        <w:rPr>
          <w:rFonts w:cs="Times New Roman"/>
          <w:b w:val="0"/>
          <w:noProof/>
          <w:sz w:val="24"/>
          <w:szCs w:val="24"/>
        </w:rPr>
        <w:fldChar w:fldCharType="end"/>
      </w:r>
    </w:p>
    <w:p w:rsidR="00B978EF" w:rsidRPr="000327F8" w:rsidRDefault="00B978EF" w:rsidP="00C22F05">
      <w:pPr>
        <w:pStyle w:val="ekillerTablosu"/>
        <w:tabs>
          <w:tab w:val="right" w:leader="dot" w:pos="8493"/>
        </w:tabs>
        <w:spacing w:before="0" w:line="240" w:lineRule="auto"/>
        <w:ind w:left="1276" w:hanging="1276"/>
        <w:rPr>
          <w:rFonts w:cs="Times New Roman"/>
          <w:b w:val="0"/>
          <w:noProof/>
          <w:sz w:val="24"/>
          <w:szCs w:val="24"/>
        </w:rPr>
      </w:pPr>
      <w:r w:rsidRPr="000327F8">
        <w:rPr>
          <w:rFonts w:cs="Times New Roman"/>
          <w:b w:val="0"/>
          <w:noProof/>
          <w:sz w:val="24"/>
          <w:szCs w:val="24"/>
          <w:lang w:val="en-US"/>
        </w:rPr>
        <w:t xml:space="preserve">Table 3.2 </w:t>
      </w:r>
      <w:r w:rsidRPr="000327F8">
        <w:rPr>
          <w:rFonts w:cs="Times New Roman"/>
          <w:b w:val="0"/>
          <w:noProof/>
          <w:sz w:val="24"/>
          <w:szCs w:val="24"/>
          <w:lang w:val="en-US"/>
        </w:rPr>
        <w:tab/>
        <w:t>Area codes for different subjects</w:t>
      </w:r>
      <w:r w:rsidR="00902AD4" w:rsidRPr="000327F8">
        <w:rPr>
          <w:rFonts w:cs="Times New Roman"/>
          <w:b w:val="0"/>
          <w:noProof/>
          <w:sz w:val="24"/>
          <w:szCs w:val="24"/>
        </w:rPr>
        <w:t>…………………………………………</w:t>
      </w:r>
      <w:r w:rsidRPr="000327F8">
        <w:rPr>
          <w:rFonts w:cs="Times New Roman"/>
          <w:b w:val="0"/>
          <w:noProof/>
          <w:sz w:val="24"/>
          <w:szCs w:val="24"/>
        </w:rPr>
        <w:fldChar w:fldCharType="begin"/>
      </w:r>
      <w:r w:rsidRPr="000327F8">
        <w:rPr>
          <w:rFonts w:cs="Times New Roman"/>
          <w:b w:val="0"/>
          <w:noProof/>
          <w:sz w:val="24"/>
          <w:szCs w:val="24"/>
        </w:rPr>
        <w:instrText xml:space="preserve"> PAGEREF _Toc329956226 \h </w:instrText>
      </w:r>
      <w:r w:rsidRPr="000327F8">
        <w:rPr>
          <w:rFonts w:cs="Times New Roman"/>
          <w:b w:val="0"/>
          <w:noProof/>
          <w:sz w:val="24"/>
          <w:szCs w:val="24"/>
        </w:rPr>
      </w:r>
      <w:r w:rsidRPr="000327F8">
        <w:rPr>
          <w:rFonts w:cs="Times New Roman"/>
          <w:b w:val="0"/>
          <w:noProof/>
          <w:sz w:val="24"/>
          <w:szCs w:val="24"/>
        </w:rPr>
        <w:fldChar w:fldCharType="separate"/>
      </w:r>
      <w:r w:rsidR="00BD4BDF">
        <w:rPr>
          <w:rFonts w:cs="Times New Roman"/>
          <w:b w:val="0"/>
          <w:noProof/>
          <w:sz w:val="24"/>
          <w:szCs w:val="24"/>
        </w:rPr>
        <w:t>10</w:t>
      </w:r>
      <w:r w:rsidRPr="000327F8">
        <w:rPr>
          <w:rFonts w:cs="Times New Roman"/>
          <w:b w:val="0"/>
          <w:noProof/>
          <w:sz w:val="24"/>
          <w:szCs w:val="24"/>
        </w:rPr>
        <w:fldChar w:fldCharType="end"/>
      </w:r>
    </w:p>
    <w:p w:rsidR="00B978EF" w:rsidRPr="000327F8" w:rsidRDefault="00902AD4" w:rsidP="00C22F05">
      <w:pPr>
        <w:pStyle w:val="ResimYazs"/>
        <w:spacing w:before="0" w:after="0"/>
        <w:ind w:left="1276" w:hanging="1276"/>
        <w:jc w:val="both"/>
        <w:rPr>
          <w:rFonts w:ascii="Times New Roman" w:hAnsi="Times New Roman"/>
          <w:noProof/>
          <w:szCs w:val="24"/>
          <w:lang w:val="en-US"/>
        </w:rPr>
      </w:pPr>
      <w:r w:rsidRPr="000327F8">
        <w:rPr>
          <w:rFonts w:ascii="Times New Roman" w:hAnsi="Times New Roman"/>
          <w:noProof/>
          <w:szCs w:val="24"/>
          <w:lang w:val="en-US"/>
        </w:rPr>
        <w:t>Table B.1</w:t>
      </w:r>
      <w:r w:rsidRPr="000327F8">
        <w:rPr>
          <w:rFonts w:ascii="Times New Roman" w:hAnsi="Times New Roman"/>
          <w:noProof/>
          <w:szCs w:val="24"/>
          <w:lang w:val="en-US"/>
        </w:rPr>
        <w:tab/>
      </w:r>
      <w:r w:rsidR="00B978EF" w:rsidRPr="000327F8">
        <w:rPr>
          <w:rFonts w:ascii="Times New Roman" w:hAnsi="Times New Roman"/>
          <w:noProof/>
          <w:szCs w:val="24"/>
          <w:lang w:val="en-US"/>
        </w:rPr>
        <w:t>Area codes for different subjects</w:t>
      </w:r>
      <w:r w:rsidR="00256ECF" w:rsidRPr="000327F8">
        <w:rPr>
          <w:rFonts w:ascii="Times New Roman" w:hAnsi="Times New Roman"/>
          <w:noProof/>
          <w:szCs w:val="24"/>
          <w:lang w:val="en-US"/>
        </w:rPr>
        <w:t>…………</w:t>
      </w:r>
      <w:r w:rsidR="00EB723C" w:rsidRPr="000327F8">
        <w:rPr>
          <w:rFonts w:ascii="Times New Roman" w:hAnsi="Times New Roman"/>
          <w:noProof/>
          <w:szCs w:val="24"/>
          <w:lang w:val="en-US"/>
        </w:rPr>
        <w:t>……….</w:t>
      </w:r>
      <w:r w:rsidR="00256ECF" w:rsidRPr="000327F8">
        <w:rPr>
          <w:rFonts w:ascii="Times New Roman" w:hAnsi="Times New Roman"/>
          <w:noProof/>
          <w:szCs w:val="24"/>
          <w:lang w:val="en-US"/>
        </w:rPr>
        <w:t>………………</w:t>
      </w:r>
      <w:r w:rsidRPr="000327F8">
        <w:rPr>
          <w:rFonts w:ascii="Times New Roman" w:hAnsi="Times New Roman"/>
          <w:noProof/>
          <w:szCs w:val="24"/>
          <w:lang w:val="en-US"/>
        </w:rPr>
        <w:t>..</w:t>
      </w:r>
      <w:r w:rsidR="00256ECF" w:rsidRPr="000327F8">
        <w:rPr>
          <w:rFonts w:ascii="Times New Roman" w:hAnsi="Times New Roman"/>
          <w:noProof/>
          <w:szCs w:val="24"/>
          <w:lang w:val="en-US"/>
        </w:rPr>
        <w:t>…….</w:t>
      </w:r>
      <w:r w:rsidR="009F5428" w:rsidRPr="000327F8">
        <w:rPr>
          <w:rFonts w:ascii="Times New Roman" w:hAnsi="Times New Roman"/>
          <w:noProof/>
          <w:szCs w:val="24"/>
          <w:lang w:val="en-US"/>
        </w:rPr>
        <w:t>15</w:t>
      </w:r>
    </w:p>
    <w:p w:rsidR="00B978EF" w:rsidRPr="000327F8" w:rsidRDefault="00902AD4" w:rsidP="00C22F05">
      <w:pPr>
        <w:pStyle w:val="ResimYazs"/>
        <w:spacing w:before="0" w:after="0"/>
        <w:ind w:left="1276" w:hanging="1276"/>
        <w:jc w:val="left"/>
        <w:rPr>
          <w:rFonts w:ascii="Times New Roman" w:hAnsi="Times New Roman"/>
          <w:noProof/>
          <w:szCs w:val="24"/>
          <w:lang w:val="en-US"/>
        </w:rPr>
      </w:pPr>
      <w:r w:rsidRPr="000327F8">
        <w:rPr>
          <w:rFonts w:ascii="Times New Roman" w:hAnsi="Times New Roman"/>
          <w:noProof/>
          <w:szCs w:val="24"/>
          <w:lang w:val="en-US"/>
        </w:rPr>
        <w:t>Table B.2</w:t>
      </w:r>
      <w:r w:rsidRPr="000327F8">
        <w:rPr>
          <w:rFonts w:ascii="Times New Roman" w:hAnsi="Times New Roman"/>
          <w:noProof/>
          <w:szCs w:val="24"/>
          <w:lang w:val="en-US"/>
        </w:rPr>
        <w:tab/>
      </w:r>
      <w:r w:rsidR="00B978EF" w:rsidRPr="000327F8">
        <w:rPr>
          <w:rFonts w:ascii="Times New Roman" w:hAnsi="Times New Roman"/>
          <w:noProof/>
          <w:szCs w:val="24"/>
          <w:lang w:val="en-US"/>
        </w:rPr>
        <w:t>Abbreviations for different countries</w:t>
      </w:r>
      <w:r w:rsidR="00256ECF" w:rsidRPr="000327F8">
        <w:rPr>
          <w:rFonts w:ascii="Times New Roman" w:hAnsi="Times New Roman"/>
          <w:noProof/>
          <w:szCs w:val="24"/>
          <w:lang w:val="en-US"/>
        </w:rPr>
        <w:t>……</w:t>
      </w:r>
      <w:r w:rsidR="00EB723C" w:rsidRPr="000327F8">
        <w:rPr>
          <w:rFonts w:ascii="Times New Roman" w:hAnsi="Times New Roman"/>
          <w:noProof/>
          <w:szCs w:val="24"/>
          <w:lang w:val="en-US"/>
        </w:rPr>
        <w:t>………..</w:t>
      </w:r>
      <w:r w:rsidRPr="000327F8">
        <w:rPr>
          <w:rFonts w:ascii="Times New Roman" w:hAnsi="Times New Roman"/>
          <w:noProof/>
          <w:szCs w:val="24"/>
          <w:lang w:val="en-US"/>
        </w:rPr>
        <w:t>…………………...…</w:t>
      </w:r>
      <w:r w:rsidR="009F5428" w:rsidRPr="000327F8">
        <w:rPr>
          <w:rFonts w:ascii="Times New Roman" w:hAnsi="Times New Roman"/>
          <w:noProof/>
          <w:szCs w:val="24"/>
          <w:lang w:val="en-US"/>
        </w:rPr>
        <w:t>16</w:t>
      </w:r>
    </w:p>
    <w:p w:rsidR="000727E1" w:rsidRDefault="000727E1" w:rsidP="00256ECF">
      <w:pPr>
        <w:rPr>
          <w:rFonts w:cs="Times New Roman"/>
          <w:noProof/>
          <w:szCs w:val="24"/>
          <w:lang w:val="en-US" w:eastAsia="tr-TR"/>
        </w:rPr>
        <w:sectPr w:rsidR="000727E1" w:rsidSect="000727E1">
          <w:footnotePr>
            <w:numFmt w:val="lowerRoman"/>
            <w:numRestart w:val="eachPage"/>
          </w:footnotePr>
          <w:pgSz w:w="11906" w:h="16838"/>
          <w:pgMar w:top="1418" w:right="1418" w:bottom="1418" w:left="1985" w:header="709" w:footer="709" w:gutter="0"/>
          <w:pgNumType w:fmt="lowerRoman"/>
          <w:cols w:space="708"/>
          <w:docGrid w:linePitch="360"/>
        </w:sectPr>
      </w:pPr>
    </w:p>
    <w:p w:rsidR="005D7DDE" w:rsidRPr="000327F8" w:rsidRDefault="005D7DDE" w:rsidP="00F61812">
      <w:pPr>
        <w:pStyle w:val="AltKonuBal"/>
        <w:rPr>
          <w:noProof/>
        </w:rPr>
      </w:pPr>
      <w:bookmarkStart w:id="24" w:name="_Toc329959356"/>
      <w:bookmarkStart w:id="25" w:name="_Toc330385392"/>
      <w:bookmarkStart w:id="26" w:name="_Toc330385699"/>
      <w:bookmarkStart w:id="27" w:name="_Toc330556902"/>
      <w:r w:rsidRPr="000327F8">
        <w:rPr>
          <w:noProof/>
        </w:rPr>
        <w:lastRenderedPageBreak/>
        <w:t>ABSTRACT</w:t>
      </w:r>
      <w:bookmarkEnd w:id="24"/>
      <w:bookmarkEnd w:id="25"/>
      <w:bookmarkEnd w:id="26"/>
      <w:bookmarkEnd w:id="27"/>
    </w:p>
    <w:p w:rsidR="005D7DDE" w:rsidRPr="000327F8" w:rsidRDefault="005D7DDE" w:rsidP="00F61812">
      <w:pPr>
        <w:pStyle w:val="nsayfalarbalkstili"/>
        <w:rPr>
          <w:rFonts w:ascii="Times New Roman" w:hAnsi="Times New Roman"/>
          <w:noProof/>
        </w:rPr>
      </w:pPr>
      <w:r w:rsidRPr="000327F8">
        <w:rPr>
          <w:rFonts w:ascii="Times New Roman" w:hAnsi="Times New Roman"/>
          <w:noProof/>
        </w:rPr>
        <w:t>LOCATIONAL ANALYSIS OF EMERGENCY SERVICE CENTERS OF A CASE COMPANY</w:t>
      </w:r>
    </w:p>
    <w:p w:rsidR="005D7DDE" w:rsidRPr="000327F8" w:rsidRDefault="005D7DDE" w:rsidP="005D7DDE">
      <w:pPr>
        <w:pStyle w:val="nsayfalarmetinstiliortadan"/>
        <w:rPr>
          <w:noProof/>
          <w:szCs w:val="24"/>
        </w:rPr>
      </w:pPr>
    </w:p>
    <w:p w:rsidR="005D7DDE" w:rsidRPr="000327F8" w:rsidRDefault="005D7DDE" w:rsidP="005D7DDE">
      <w:pPr>
        <w:pStyle w:val="nsayfalarmetinstiliortadan"/>
        <w:rPr>
          <w:noProof/>
          <w:szCs w:val="24"/>
        </w:rPr>
      </w:pPr>
      <w:r w:rsidRPr="000327F8">
        <w:rPr>
          <w:noProof/>
          <w:szCs w:val="24"/>
        </w:rPr>
        <w:t>Meltem YETKİN</w:t>
      </w:r>
    </w:p>
    <w:p w:rsidR="005D7DDE" w:rsidRPr="000327F8" w:rsidRDefault="005D7DDE" w:rsidP="005D7DDE">
      <w:pPr>
        <w:pStyle w:val="nsayfalarmetinstiliortadan"/>
        <w:rPr>
          <w:noProof/>
          <w:szCs w:val="24"/>
        </w:rPr>
      </w:pPr>
    </w:p>
    <w:p w:rsidR="005D7DDE" w:rsidRPr="000327F8" w:rsidRDefault="005D7DDE" w:rsidP="005D7DDE">
      <w:pPr>
        <w:pStyle w:val="nsayfalarmetinstiliortadan"/>
        <w:rPr>
          <w:noProof/>
          <w:szCs w:val="24"/>
          <w:lang w:val="en"/>
        </w:rPr>
      </w:pPr>
      <w:r w:rsidRPr="000327F8">
        <w:rPr>
          <w:noProof/>
          <w:szCs w:val="24"/>
          <w:lang w:val="en"/>
        </w:rPr>
        <w:t>Department of Industrial Engineering</w:t>
      </w:r>
    </w:p>
    <w:p w:rsidR="005D7DDE" w:rsidRPr="000327F8" w:rsidRDefault="005D7DDE" w:rsidP="005D7DDE">
      <w:pPr>
        <w:pStyle w:val="nsayfalarmetinstiliortadan"/>
        <w:rPr>
          <w:noProof/>
          <w:szCs w:val="24"/>
          <w:lang w:val="en"/>
        </w:rPr>
      </w:pPr>
      <w:r w:rsidRPr="000327F8">
        <w:rPr>
          <w:noProof/>
          <w:szCs w:val="24"/>
          <w:lang w:val="en"/>
        </w:rPr>
        <w:t>MSc. Thesis</w:t>
      </w:r>
    </w:p>
    <w:p w:rsidR="005D7DDE" w:rsidRPr="000327F8" w:rsidRDefault="005D7DDE" w:rsidP="005D7DDE">
      <w:pPr>
        <w:pStyle w:val="nsayfalarmetinstiliortadan"/>
        <w:rPr>
          <w:noProof/>
          <w:szCs w:val="24"/>
        </w:rPr>
      </w:pPr>
    </w:p>
    <w:p w:rsidR="005D7DDE" w:rsidRPr="000327F8" w:rsidRDefault="009E13BF" w:rsidP="005D7DDE">
      <w:pPr>
        <w:pStyle w:val="nsayfalarmetinstiliortadan"/>
        <w:rPr>
          <w:noProof/>
          <w:szCs w:val="24"/>
        </w:rPr>
      </w:pPr>
      <w:r>
        <w:rPr>
          <w:noProof/>
          <w:szCs w:val="24"/>
        </w:rPr>
        <w:t>Adviser</w:t>
      </w:r>
      <w:r w:rsidR="005D7DDE" w:rsidRPr="000327F8">
        <w:rPr>
          <w:noProof/>
          <w:szCs w:val="24"/>
        </w:rPr>
        <w:t xml:space="preserve">: </w:t>
      </w:r>
      <w:r w:rsidR="00611AA5">
        <w:rPr>
          <w:noProof/>
          <w:szCs w:val="24"/>
        </w:rPr>
        <w:t xml:space="preserve">Prof. Dr. </w:t>
      </w:r>
      <w:r w:rsidR="009514F4">
        <w:rPr>
          <w:noProof/>
          <w:szCs w:val="24"/>
        </w:rPr>
        <w:t>Salim YÜCE</w:t>
      </w:r>
    </w:p>
    <w:p w:rsidR="005D7DDE" w:rsidRPr="000327F8" w:rsidRDefault="009E13BF" w:rsidP="005D7DDE">
      <w:pPr>
        <w:pStyle w:val="nsayfalarmetinstiliortadan"/>
        <w:rPr>
          <w:noProof/>
          <w:szCs w:val="24"/>
        </w:rPr>
      </w:pPr>
      <w:r>
        <w:rPr>
          <w:noProof/>
          <w:szCs w:val="24"/>
        </w:rPr>
        <w:t>Co-adviser</w:t>
      </w:r>
      <w:r w:rsidR="005D7DDE" w:rsidRPr="000327F8">
        <w:rPr>
          <w:noProof/>
          <w:szCs w:val="24"/>
        </w:rPr>
        <w:t>: Prof. Dr. Faruk YİĞİT</w:t>
      </w:r>
    </w:p>
    <w:p w:rsidR="005D7DDE" w:rsidRPr="000327F8" w:rsidRDefault="005D7DDE" w:rsidP="005D7DDE">
      <w:pPr>
        <w:rPr>
          <w:rFonts w:cs="Times New Roman"/>
          <w:noProof/>
          <w:szCs w:val="24"/>
          <w:lang w:val="en-US"/>
        </w:rPr>
      </w:pPr>
    </w:p>
    <w:p w:rsidR="005D7DDE" w:rsidRPr="000327F8" w:rsidRDefault="005D7DDE" w:rsidP="005D7DDE">
      <w:pPr>
        <w:pStyle w:val="nsayfalarmetinstili"/>
        <w:rPr>
          <w:rFonts w:ascii="Times New Roman" w:hAnsi="Times New Roman"/>
          <w:noProof/>
          <w:szCs w:val="24"/>
          <w:lang w:val="en-US"/>
        </w:rPr>
      </w:pPr>
      <w:r w:rsidRPr="000327F8">
        <w:rPr>
          <w:rFonts w:ascii="Times New Roman" w:hAnsi="Times New Roman"/>
          <w:noProof/>
          <w:szCs w:val="24"/>
          <w:lang w:val="en-US"/>
        </w:rPr>
        <w:t>In view of today’s economic conditions chemical processes are operated or designed on the basis of optimum energy consumption. Thus primarily heat integration studies are undertaken and the design of the heat exchanger networks has entered into a new phase with the introduction of the pinch-point concept.</w:t>
      </w:r>
    </w:p>
    <w:p w:rsidR="005D7DDE" w:rsidRPr="000327F8" w:rsidRDefault="005D7DDE" w:rsidP="005D7DDE">
      <w:pPr>
        <w:pStyle w:val="nsayfalarmetinstili"/>
        <w:rPr>
          <w:rFonts w:ascii="Times New Roman" w:hAnsi="Times New Roman"/>
          <w:noProof/>
          <w:szCs w:val="24"/>
          <w:lang w:val="en-US"/>
        </w:rPr>
      </w:pPr>
      <w:r w:rsidRPr="000327F8">
        <w:rPr>
          <w:rFonts w:ascii="Times New Roman" w:hAnsi="Times New Roman"/>
          <w:noProof/>
          <w:szCs w:val="24"/>
          <w:lang w:val="en-US"/>
        </w:rPr>
        <w:t>In this study, it is aimed at designing heat exchanger networks by the use of pinch-point design method, which is one of the significant heat integration methods. In the presentation of the work various theoretical approaches regarding the pinch-point design method are discussed, and a new “Improved Problem Algorithm Table” developed for the application of the design is introduced. Taking into account the scope of design in actual processes Visual Basic 3.0 programming language is used to develop the computer code called DarboTEK. This computer code can be used both in determining the minimum energy and area targets of a new plant to be constructed, and in making necessary design alterations in an already existing plant.</w:t>
      </w:r>
    </w:p>
    <w:p w:rsidR="005D7DDE" w:rsidRPr="000327F8" w:rsidRDefault="005D7DDE" w:rsidP="005D7DDE">
      <w:pPr>
        <w:pStyle w:val="nsayfalarmetinstili"/>
        <w:rPr>
          <w:rFonts w:ascii="Times New Roman" w:hAnsi="Times New Roman"/>
          <w:noProof/>
          <w:szCs w:val="24"/>
          <w:lang w:val="en-US"/>
        </w:rPr>
      </w:pPr>
      <w:r w:rsidRPr="000327F8">
        <w:rPr>
          <w:rFonts w:ascii="Times New Roman" w:hAnsi="Times New Roman"/>
          <w:noProof/>
          <w:szCs w:val="24"/>
          <w:lang w:val="en-US"/>
        </w:rPr>
        <w:t xml:space="preserve">The crude petroleum unit in the TÜPRAŞ refinery at İzmit has been selected to show the applicability of the computer code developed to a real process, and as a result an original application has been accomplished. The heat integration study carried out on the crude petroleum unit shows that if a capital of </w:t>
      </w:r>
      <w:r w:rsidRPr="000327F8">
        <w:rPr>
          <w:rFonts w:ascii="Times New Roman" w:hAnsi="Times New Roman"/>
          <w:noProof/>
          <w:szCs w:val="24"/>
        </w:rPr>
        <w:t>3576627</w:t>
      </w:r>
      <w:r w:rsidRPr="000327F8">
        <w:rPr>
          <w:rFonts w:ascii="Times New Roman" w:hAnsi="Times New Roman"/>
          <w:noProof/>
          <w:szCs w:val="24"/>
          <w:lang w:val="en-US"/>
        </w:rPr>
        <w:t xml:space="preserve"> $ is invested, the investment payback period is 1.7 years on the basis of the energy conservation achieved. Investment need is high; it is significant that it can be paid back by energy conservation in a reasonable period of time.</w:t>
      </w:r>
    </w:p>
    <w:p w:rsidR="005D7DDE" w:rsidRPr="000327F8" w:rsidRDefault="005D7DDE" w:rsidP="005D7DDE">
      <w:pPr>
        <w:pStyle w:val="nsayfalarmetinstili"/>
        <w:rPr>
          <w:rFonts w:ascii="Times New Roman" w:hAnsi="Times New Roman"/>
          <w:noProof/>
          <w:szCs w:val="24"/>
          <w:lang w:val="en-US"/>
        </w:rPr>
      </w:pPr>
      <w:r w:rsidRPr="000327F8">
        <w:rPr>
          <w:rFonts w:ascii="Times New Roman" w:hAnsi="Times New Roman"/>
          <w:noProof/>
          <w:szCs w:val="24"/>
          <w:lang w:val="en-US"/>
        </w:rPr>
        <w:t xml:space="preserve">The crude petroleum unit in the TÜPRAŞ refinery at İzmit has been selected to show the applicability of the computer code developed to a real process, and as a result an original application has been accomplished. The heat integration study carried out on </w:t>
      </w:r>
      <w:r w:rsidRPr="000327F8">
        <w:rPr>
          <w:rFonts w:ascii="Times New Roman" w:hAnsi="Times New Roman"/>
          <w:noProof/>
          <w:szCs w:val="24"/>
          <w:lang w:val="en-US"/>
        </w:rPr>
        <w:lastRenderedPageBreak/>
        <w:t xml:space="preserve">the crude petroleum unit shows that if a capital of </w:t>
      </w:r>
      <w:r w:rsidRPr="000327F8">
        <w:rPr>
          <w:rFonts w:ascii="Times New Roman" w:hAnsi="Times New Roman"/>
          <w:noProof/>
          <w:szCs w:val="24"/>
        </w:rPr>
        <w:t>3576627</w:t>
      </w:r>
      <w:r w:rsidRPr="000327F8">
        <w:rPr>
          <w:rFonts w:ascii="Times New Roman" w:hAnsi="Times New Roman"/>
          <w:noProof/>
          <w:szCs w:val="24"/>
          <w:lang w:val="en-US"/>
        </w:rPr>
        <w:t xml:space="preserve"> $ is invested, the investment payback period is 1.7 years on the basis of the energy conservation achieved. Investment need is high; it is significant that it can be paid back by energy conservation in a reasonable period of time.</w:t>
      </w:r>
    </w:p>
    <w:p w:rsidR="005D7DDE" w:rsidRPr="000327F8" w:rsidRDefault="00EB723C" w:rsidP="005D7DDE">
      <w:pPr>
        <w:pStyle w:val="nsayfalarmetinstili"/>
        <w:rPr>
          <w:rFonts w:ascii="Times New Roman" w:hAnsi="Times New Roman"/>
          <w:noProof/>
          <w:szCs w:val="24"/>
        </w:rPr>
      </w:pPr>
      <w:r w:rsidRPr="000327F8">
        <w:rPr>
          <w:rFonts w:ascii="Times New Roman" w:hAnsi="Times New Roman"/>
          <w:noProof/>
          <w:szCs w:val="24"/>
          <w:lang w:val="en-US"/>
        </w:rPr>
        <w:t>The crude petroleum unit in the TÜPRAŞ refinery at İzmit has been selected to show the applicability of the computer code developed to a real process, and as a result an original application has been accomplished. In this study, it is aimed at designing heat exchanger networks by the use of pinch-point design method, which is one of the significant heat integration methods. In the presentation of the work various theoretical approaches regarding the pinch-point design method are discussed, and a new “Improved Problem Algorithm Table” developed for the application of the design is introduced.</w:t>
      </w:r>
    </w:p>
    <w:p w:rsidR="005D7DDE" w:rsidRPr="000327F8" w:rsidRDefault="005D7DDE" w:rsidP="005D7DDE">
      <w:pPr>
        <w:pStyle w:val="nsayfalarmetinstili"/>
        <w:rPr>
          <w:rFonts w:ascii="Times New Roman" w:hAnsi="Times New Roman"/>
          <w:noProof/>
          <w:szCs w:val="24"/>
          <w:lang w:val="en"/>
        </w:rPr>
      </w:pPr>
      <w:r w:rsidRPr="000327F8">
        <w:rPr>
          <w:rFonts w:ascii="Times New Roman" w:hAnsi="Times New Roman"/>
          <w:b/>
          <w:noProof/>
          <w:szCs w:val="24"/>
        </w:rPr>
        <w:t>Key words:</w:t>
      </w:r>
      <w:r w:rsidRPr="000327F8">
        <w:rPr>
          <w:rFonts w:ascii="Times New Roman" w:hAnsi="Times New Roman"/>
          <w:noProof/>
          <w:szCs w:val="24"/>
        </w:rPr>
        <w:t xml:space="preserve"> </w:t>
      </w:r>
      <w:r w:rsidRPr="000327F8">
        <w:rPr>
          <w:rFonts w:ascii="Times New Roman" w:hAnsi="Times New Roman"/>
          <w:noProof/>
          <w:szCs w:val="24"/>
          <w:lang w:val="en"/>
        </w:rPr>
        <w:t>Railway traffic control, conflicts between trains, re-scheduling, genetic algorithms, neural networks</w:t>
      </w: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5D7DDE">
      <w:pPr>
        <w:rPr>
          <w:rFonts w:cs="Times New Roman"/>
          <w:noProof/>
          <w:szCs w:val="24"/>
          <w:lang w:val="en"/>
        </w:rPr>
      </w:pPr>
    </w:p>
    <w:p w:rsidR="000D5A81" w:rsidRPr="000327F8" w:rsidRDefault="000D5A81" w:rsidP="000D5A81">
      <w:pPr>
        <w:pStyle w:val="zetstil"/>
        <w:rPr>
          <w:rFonts w:ascii="Times New Roman" w:hAnsi="Times New Roman"/>
          <w:noProof/>
        </w:rPr>
      </w:pPr>
      <w:r w:rsidRPr="000327F8">
        <w:rPr>
          <w:rFonts w:ascii="Times New Roman" w:hAnsi="Times New Roman"/>
          <w:noProof/>
        </w:rPr>
        <w:t xml:space="preserve">YILDIZ TECHNICAL UNIVERSITY </w:t>
      </w:r>
    </w:p>
    <w:p w:rsidR="000D5A81" w:rsidRPr="000327F8" w:rsidRDefault="000D5A81" w:rsidP="000D5A81">
      <w:pPr>
        <w:pStyle w:val="zetstil"/>
        <w:rPr>
          <w:rFonts w:ascii="Times New Roman" w:hAnsi="Times New Roman"/>
          <w:noProof/>
        </w:rPr>
        <w:sectPr w:rsidR="000D5A81" w:rsidRPr="000327F8" w:rsidSect="000727E1">
          <w:footnotePr>
            <w:numFmt w:val="lowerRoman"/>
            <w:numRestart w:val="eachPage"/>
          </w:footnotePr>
          <w:pgSz w:w="11906" w:h="16838"/>
          <w:pgMar w:top="1418" w:right="1418" w:bottom="1418" w:left="1985" w:header="709" w:footer="709" w:gutter="0"/>
          <w:pgNumType w:fmt="lowerRoman"/>
          <w:cols w:space="708"/>
          <w:docGrid w:linePitch="360"/>
        </w:sectPr>
      </w:pPr>
      <w:r w:rsidRPr="000327F8">
        <w:rPr>
          <w:rFonts w:ascii="Times New Roman" w:hAnsi="Times New Roman"/>
          <w:noProof/>
        </w:rPr>
        <w:t>GRADUATE SCHOOL OF NATURAL AND APPLIED SCIENCES</w:t>
      </w:r>
    </w:p>
    <w:p w:rsidR="005D7DDE" w:rsidRPr="000327F8" w:rsidRDefault="005D7DDE" w:rsidP="00F61812">
      <w:pPr>
        <w:pStyle w:val="AltKonuBal"/>
        <w:rPr>
          <w:noProof/>
        </w:rPr>
      </w:pPr>
      <w:bookmarkStart w:id="28" w:name="_Toc329957321"/>
      <w:bookmarkStart w:id="29" w:name="_Toc329959357"/>
      <w:bookmarkStart w:id="30" w:name="_Toc330385393"/>
      <w:bookmarkStart w:id="31" w:name="_Toc330385700"/>
      <w:bookmarkStart w:id="32" w:name="_Toc330556903"/>
      <w:r w:rsidRPr="000327F8">
        <w:rPr>
          <w:noProof/>
        </w:rPr>
        <w:lastRenderedPageBreak/>
        <w:t>ÖZET</w:t>
      </w:r>
      <w:bookmarkEnd w:id="28"/>
      <w:bookmarkEnd w:id="29"/>
      <w:bookmarkEnd w:id="30"/>
      <w:bookmarkEnd w:id="31"/>
      <w:bookmarkEnd w:id="32"/>
    </w:p>
    <w:p w:rsidR="005D7DDE" w:rsidRPr="000327F8" w:rsidRDefault="005D7DDE" w:rsidP="000D5A81">
      <w:pPr>
        <w:pStyle w:val="nsayfalarbalkstili"/>
        <w:rPr>
          <w:rFonts w:ascii="Times New Roman" w:hAnsi="Times New Roman"/>
          <w:noProof/>
          <w:szCs w:val="28"/>
        </w:rPr>
      </w:pPr>
    </w:p>
    <w:p w:rsidR="005D7DDE" w:rsidRPr="000327F8" w:rsidRDefault="005D7DDE" w:rsidP="00F61812">
      <w:pPr>
        <w:pStyle w:val="nsayfalarbalkstili"/>
        <w:rPr>
          <w:rFonts w:ascii="Times New Roman" w:hAnsi="Times New Roman"/>
          <w:noProof/>
        </w:rPr>
      </w:pPr>
      <w:r w:rsidRPr="000327F8">
        <w:rPr>
          <w:rFonts w:ascii="Times New Roman" w:hAnsi="Times New Roman"/>
          <w:noProof/>
        </w:rPr>
        <w:t>VAKA ŞİRKETİNDE ACİL SERVİS MERKEZLERİNİN LOKASYONLARININ ANALİZİ</w:t>
      </w:r>
    </w:p>
    <w:p w:rsidR="005D7DDE" w:rsidRPr="000327F8" w:rsidRDefault="005D7DDE" w:rsidP="005D7DDE">
      <w:pPr>
        <w:pStyle w:val="nsayfalarmetinstiliortadan"/>
        <w:rPr>
          <w:noProof/>
          <w:szCs w:val="24"/>
        </w:rPr>
      </w:pPr>
    </w:p>
    <w:p w:rsidR="005D7DDE" w:rsidRPr="000327F8" w:rsidRDefault="005D7DDE" w:rsidP="005D7DDE">
      <w:pPr>
        <w:pStyle w:val="nsayfalarmetinstiliortadan"/>
        <w:rPr>
          <w:noProof/>
          <w:szCs w:val="24"/>
        </w:rPr>
      </w:pPr>
      <w:r w:rsidRPr="000327F8">
        <w:rPr>
          <w:noProof/>
          <w:szCs w:val="24"/>
        </w:rPr>
        <w:t>Meltem YETKİN</w:t>
      </w:r>
    </w:p>
    <w:p w:rsidR="005D7DDE" w:rsidRPr="000327F8" w:rsidRDefault="005D7DDE" w:rsidP="005D7DDE">
      <w:pPr>
        <w:pStyle w:val="nsayfalarmetinstiliortadan"/>
        <w:rPr>
          <w:noProof/>
          <w:szCs w:val="24"/>
        </w:rPr>
      </w:pPr>
    </w:p>
    <w:p w:rsidR="005D7DDE" w:rsidRPr="000327F8" w:rsidRDefault="005D7DDE" w:rsidP="005D7DDE">
      <w:pPr>
        <w:pStyle w:val="nsayfalarmetinstiliortadan"/>
        <w:rPr>
          <w:noProof/>
          <w:szCs w:val="24"/>
        </w:rPr>
      </w:pPr>
      <w:r w:rsidRPr="000327F8">
        <w:rPr>
          <w:noProof/>
          <w:szCs w:val="24"/>
        </w:rPr>
        <w:t>Endüstri Mühendisliği Anabilim Dalı</w:t>
      </w:r>
    </w:p>
    <w:p w:rsidR="005D7DDE" w:rsidRPr="000327F8" w:rsidRDefault="005D7DDE" w:rsidP="005D7DDE">
      <w:pPr>
        <w:pStyle w:val="nsayfalarmetinstiliortadan"/>
        <w:rPr>
          <w:noProof/>
          <w:szCs w:val="24"/>
        </w:rPr>
      </w:pPr>
      <w:r w:rsidRPr="000327F8">
        <w:rPr>
          <w:noProof/>
          <w:szCs w:val="24"/>
        </w:rPr>
        <w:t>Yüksek Lisans Tezi</w:t>
      </w:r>
    </w:p>
    <w:p w:rsidR="005D7DDE" w:rsidRPr="000327F8" w:rsidRDefault="005D7DDE" w:rsidP="005D7DDE">
      <w:pPr>
        <w:pStyle w:val="nsayfalarmetinstiliortadan"/>
        <w:rPr>
          <w:noProof/>
          <w:szCs w:val="24"/>
        </w:rPr>
      </w:pPr>
    </w:p>
    <w:p w:rsidR="005D7DDE" w:rsidRPr="000327F8" w:rsidRDefault="005D7DDE" w:rsidP="005D7DDE">
      <w:pPr>
        <w:pStyle w:val="nsayfalarmetinstiliortadan"/>
        <w:rPr>
          <w:noProof/>
          <w:szCs w:val="24"/>
        </w:rPr>
      </w:pPr>
      <w:r w:rsidRPr="000327F8">
        <w:rPr>
          <w:noProof/>
          <w:szCs w:val="24"/>
        </w:rPr>
        <w:t xml:space="preserve">Tez Danışmanı: </w:t>
      </w:r>
      <w:r w:rsidR="009514F4">
        <w:rPr>
          <w:noProof/>
          <w:szCs w:val="24"/>
        </w:rPr>
        <w:t>Prof. Dr. Salim YÜCE</w:t>
      </w:r>
    </w:p>
    <w:p w:rsidR="005D7DDE" w:rsidRPr="000327F8" w:rsidRDefault="005D7DDE" w:rsidP="005D7DDE">
      <w:pPr>
        <w:pStyle w:val="nsayfalarmetinstiliortadan"/>
        <w:rPr>
          <w:noProof/>
          <w:szCs w:val="24"/>
        </w:rPr>
      </w:pPr>
      <w:r w:rsidRPr="000327F8">
        <w:rPr>
          <w:noProof/>
          <w:szCs w:val="24"/>
        </w:rPr>
        <w:t>Eş Danışman: Prof. Dr. Faruk YİĞİT</w:t>
      </w:r>
    </w:p>
    <w:p w:rsidR="005D7DDE" w:rsidRPr="000327F8" w:rsidRDefault="005D7DDE" w:rsidP="005D7DDE">
      <w:pPr>
        <w:pStyle w:val="nsayfalarmetinstiliortadan"/>
        <w:rPr>
          <w:noProof/>
          <w:szCs w:val="24"/>
        </w:rPr>
      </w:pPr>
    </w:p>
    <w:p w:rsidR="005D7DDE" w:rsidRPr="000327F8" w:rsidRDefault="005D7DDE" w:rsidP="005D7DDE">
      <w:pPr>
        <w:pStyle w:val="nsayfalarmetinstili"/>
        <w:rPr>
          <w:rFonts w:ascii="Times New Roman" w:hAnsi="Times New Roman"/>
          <w:noProof/>
          <w:szCs w:val="24"/>
        </w:rPr>
      </w:pPr>
      <w:r w:rsidRPr="000327F8">
        <w:rPr>
          <w:rFonts w:ascii="Times New Roman" w:hAnsi="Times New Roman"/>
          <w:noProof/>
          <w:szCs w:val="24"/>
        </w:rPr>
        <w:t xml:space="preserve">Ulaştırma alt sistemlerinden biri olan demiryolu, diğer ulaştırma alt sistemleriyle yoğun bir rekabet halinde bulunmaktadır. Yürütüle gelen yanlış politikalar sonucu ülkemizde demiryolu ulaştırmasına olan talep, yolcu ve yük taşımacılığında karayolunun oldukça gerisinde kalmıştır. Demiryolunun pazar payını arttırması ve rekabetini devam ettirebilmesi için hizmet kalitesini arttırması gerekmektedir. Dakiklik ve güvenilirlik bir ulaştırma alt sisteminin kalitesini belirleyen ölçütlerin başında gelmektedir. Bu ölçütlerin istenilen seviyede tutulabilmesi de kısmen etkin trafik kontrolü ile sağlanabilir. </w:t>
      </w:r>
    </w:p>
    <w:p w:rsidR="005D7DDE" w:rsidRPr="000327F8" w:rsidRDefault="005D7DDE" w:rsidP="005D7DDE">
      <w:pPr>
        <w:pStyle w:val="nsayfalarmetinstili"/>
        <w:rPr>
          <w:rFonts w:ascii="Times New Roman" w:hAnsi="Times New Roman"/>
          <w:noProof/>
          <w:szCs w:val="24"/>
        </w:rPr>
      </w:pPr>
      <w:r w:rsidRPr="000327F8">
        <w:rPr>
          <w:rFonts w:ascii="Times New Roman" w:hAnsi="Times New Roman"/>
          <w:noProof/>
          <w:szCs w:val="24"/>
        </w:rPr>
        <w:t>Trenler önceden hazırlanmış bir hareket planına uygun biçimde hareket etmektedir. Ancak beklenmedik bazı olayların gerçekleşmesi sonucu gecikmeler ve dolayısıyla trenler arası çatışmalar meydana gelebilmektedir. Trafik kontrolü, trenler arası çatışmaları, gecikmeleri mümkün olduğunca azaltacak şekilde çözüp, yeni bir uygulanabilir çizelge hazırlamak için uygulanır. Problemin zorluk derecesi nedeniyle, problemin en az gecikme içeren çözümüne kabul edilebilir bir süre içerisinde ulaşılması imkânsızdır. Bu çalışmada, 5 dakika gibi kısa bir süre içerisinde uygulanabilir ve gecikme toplamının olabildiğince küçüklendiği bir çizelge hazırlamak için, genetik algoritmalar kullanılmıştır. Geliştirilen algoritmanın çözümleri, belirli boyuttaki problemlerin kesin ve dispeçer çözümleri (yapay sinir ağı) ile karşılaştırıldığında, algoritma kısa sürede yeteri kadar iyi sonuçlar vermektedir. Algoritmanın uygulanması için geliştirilen bilgisayar programı, tren dispeçerleri için bir karar destek sistemi olarak da kullanılabilir.</w:t>
      </w:r>
    </w:p>
    <w:p w:rsidR="005D7DDE" w:rsidRPr="000327F8" w:rsidRDefault="005D7DDE" w:rsidP="005D7DDE">
      <w:pPr>
        <w:pStyle w:val="nsayfalarmetinstili"/>
        <w:rPr>
          <w:rFonts w:ascii="Times New Roman" w:hAnsi="Times New Roman"/>
          <w:noProof/>
          <w:szCs w:val="24"/>
        </w:rPr>
      </w:pPr>
      <w:r w:rsidRPr="000327F8">
        <w:rPr>
          <w:rFonts w:ascii="Times New Roman" w:hAnsi="Times New Roman"/>
          <w:noProof/>
          <w:szCs w:val="24"/>
        </w:rPr>
        <w:lastRenderedPageBreak/>
        <w:t xml:space="preserve">Trenler önceden hazırlanmış bir hareket planına uygun biçimde hareket etmektedir. Ancak beklenmedik bazı olayların gerçekleşmesi sonucu gecikmeler ve dolayısıyla trenler arası çatışmalar meydana gelebilmektedir. Trafik kontrolü, trenler arası çatışmaları, gecikmeleri mümkün olduğunca azaltacak şekilde çözüp, yeni bir uygulanabilir çizelge hazırlamak için uygulanır. Problemin zorluk derecesi nedeniyle, problemin en az gecikme içeren çözümüne kabul edilebilir bir süre içerisinde ulaşılması imkânsızdır. Bu çalışmada, 5 dakika gibi kısa bir süre içerisinde uygulanabilir ve gecikme toplamının olabildiğince en küçüklendiği bir çizelge hazırlamak için, genetik algoritmalar kullanılmıştır. Geliştirilen algoritmanın çözümleri, belirli boyuttaki problemlerin kesin ve dispeçer çözümleri (yapay sinir ağı) ile karşılaştırıldığında, algoritma kısa sürede yeteri kadar iyi sonuçlar vermektedir. Algoritmanın uygulanması için geliştirilen bilgisayar programı, tren dispeçerleri için bir karar destek sistemi olarak da kullanılabilir. </w:t>
      </w:r>
    </w:p>
    <w:p w:rsidR="00C22F05" w:rsidRPr="000327F8" w:rsidRDefault="005D7DDE" w:rsidP="005D7DDE">
      <w:pPr>
        <w:pStyle w:val="nsayfalarmetinstili"/>
        <w:rPr>
          <w:rFonts w:ascii="Times New Roman" w:hAnsi="Times New Roman"/>
          <w:noProof/>
          <w:szCs w:val="24"/>
        </w:rPr>
      </w:pPr>
      <w:r w:rsidRPr="000327F8">
        <w:rPr>
          <w:rFonts w:ascii="Times New Roman" w:hAnsi="Times New Roman"/>
          <w:b/>
          <w:bCs/>
          <w:noProof/>
          <w:szCs w:val="24"/>
        </w:rPr>
        <w:t>Anahtar Kelimeler:</w:t>
      </w:r>
      <w:r w:rsidRPr="000327F8">
        <w:rPr>
          <w:rFonts w:ascii="Times New Roman" w:hAnsi="Times New Roman"/>
          <w:noProof/>
          <w:szCs w:val="24"/>
        </w:rPr>
        <w:t xml:space="preserve"> Demiryolu trafik kontrolü, trenlerarası çatışmalar, yeniden çizelgeleme, genetik algoritmalar, yapay sinir ağları</w:t>
      </w: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5D7DDE">
      <w:pPr>
        <w:pStyle w:val="nsayfalarmetinstili"/>
        <w:rPr>
          <w:rFonts w:ascii="Times New Roman" w:hAnsi="Times New Roman"/>
          <w:noProof/>
          <w:szCs w:val="24"/>
        </w:rPr>
      </w:pPr>
    </w:p>
    <w:p w:rsidR="000D5A81" w:rsidRPr="000327F8" w:rsidRDefault="000D5A81" w:rsidP="000D5A81">
      <w:pPr>
        <w:rPr>
          <w:rFonts w:cs="Times New Roman"/>
          <w:noProof/>
        </w:rPr>
      </w:pPr>
    </w:p>
    <w:p w:rsidR="000D5A81" w:rsidRPr="000327F8" w:rsidRDefault="000D5A81" w:rsidP="000D5A81">
      <w:pPr>
        <w:pStyle w:val="zetstil"/>
        <w:rPr>
          <w:rFonts w:ascii="Times New Roman" w:hAnsi="Times New Roman"/>
          <w:noProof/>
        </w:rPr>
      </w:pPr>
      <w:r w:rsidRPr="000327F8">
        <w:rPr>
          <w:rFonts w:ascii="Times New Roman" w:hAnsi="Times New Roman"/>
          <w:noProof/>
        </w:rPr>
        <w:t>YILDIZ TEKNİK ÜNİVERSİTESİ FEN BİLİMLERİ ENSTİTÜSÜ</w:t>
      </w:r>
    </w:p>
    <w:p w:rsidR="000D5A81" w:rsidRPr="000327F8" w:rsidRDefault="000D5A81" w:rsidP="005D7DDE">
      <w:pPr>
        <w:pStyle w:val="nsayfalarmetinstili"/>
        <w:rPr>
          <w:rFonts w:ascii="Times New Roman" w:hAnsi="Times New Roman"/>
          <w:noProof/>
          <w:szCs w:val="24"/>
        </w:rPr>
        <w:sectPr w:rsidR="000D5A81" w:rsidRPr="000327F8" w:rsidSect="000727E1">
          <w:footerReference w:type="default" r:id="rId14"/>
          <w:pgSz w:w="11906" w:h="16838"/>
          <w:pgMar w:top="1418" w:right="1418" w:bottom="1418" w:left="1985" w:header="709" w:footer="709" w:gutter="0"/>
          <w:pgNumType w:fmt="lowerRoman"/>
          <w:cols w:space="708"/>
          <w:docGrid w:linePitch="360"/>
        </w:sectPr>
      </w:pPr>
    </w:p>
    <w:p w:rsidR="005D7DDE" w:rsidRPr="000327F8" w:rsidRDefault="00736F24" w:rsidP="00736F24">
      <w:pPr>
        <w:pStyle w:val="AltKonuBal"/>
        <w:rPr>
          <w:noProof/>
        </w:rPr>
      </w:pPr>
      <w:bookmarkStart w:id="33" w:name="_Toc329959358"/>
      <w:bookmarkStart w:id="34" w:name="_Toc330385394"/>
      <w:bookmarkStart w:id="35" w:name="_Toc330385701"/>
      <w:bookmarkStart w:id="36" w:name="_Toc330556904"/>
      <w:r w:rsidRPr="000327F8">
        <w:rPr>
          <w:noProof/>
        </w:rPr>
        <w:lastRenderedPageBreak/>
        <w:t>CHAPTER 1</w:t>
      </w:r>
      <w:bookmarkEnd w:id="33"/>
      <w:bookmarkEnd w:id="34"/>
      <w:bookmarkEnd w:id="35"/>
      <w:bookmarkEnd w:id="36"/>
    </w:p>
    <w:p w:rsidR="004D3B93" w:rsidRPr="000327F8" w:rsidRDefault="00736F24" w:rsidP="00736F24">
      <w:pPr>
        <w:pStyle w:val="Balk1"/>
        <w:rPr>
          <w:rFonts w:cs="Times New Roman"/>
          <w:color w:val="000000"/>
          <w:szCs w:val="24"/>
          <w:shd w:val="clear" w:color="auto" w:fill="FFFFFF"/>
          <w:lang w:val="en-US"/>
        </w:rPr>
      </w:pPr>
      <w:bookmarkStart w:id="37" w:name="_Toc329959359"/>
      <w:bookmarkStart w:id="38" w:name="_Toc330385395"/>
      <w:bookmarkStart w:id="39" w:name="_Toc330385702"/>
      <w:bookmarkStart w:id="40" w:name="_Toc330556905"/>
      <w:r w:rsidRPr="000327F8">
        <w:rPr>
          <w:rFonts w:cs="Times New Roman"/>
          <w:noProof/>
        </w:rPr>
        <w:t>INTRODUCTION</w:t>
      </w:r>
      <w:bookmarkEnd w:id="37"/>
      <w:bookmarkEnd w:id="38"/>
      <w:bookmarkEnd w:id="39"/>
      <w:bookmarkEnd w:id="40"/>
      <w:r w:rsidR="00B978EF" w:rsidRPr="000327F8">
        <w:rPr>
          <w:rFonts w:cs="Times New Roman"/>
          <w:b w:val="0"/>
          <w:color w:val="000000"/>
          <w:sz w:val="24"/>
          <w:szCs w:val="24"/>
          <w:shd w:val="clear" w:color="auto" w:fill="FFFFFF"/>
          <w:lang w:val="en-US"/>
        </w:rPr>
        <w:fldChar w:fldCharType="end"/>
      </w:r>
    </w:p>
    <w:p w:rsidR="00122545" w:rsidRPr="000327F8" w:rsidRDefault="00122545" w:rsidP="00122545">
      <w:pPr>
        <w:pStyle w:val="Balk2"/>
        <w:numPr>
          <w:ilvl w:val="1"/>
          <w:numId w:val="1"/>
        </w:numPr>
        <w:ind w:left="0" w:firstLine="0"/>
        <w:rPr>
          <w:rFonts w:eastAsia="TheSansLight"/>
          <w:lang w:val="en-US"/>
        </w:rPr>
      </w:pPr>
      <w:bookmarkStart w:id="41" w:name="_Toc329953704"/>
      <w:bookmarkStart w:id="42" w:name="_Toc329956830"/>
      <w:bookmarkStart w:id="43" w:name="_Toc329959360"/>
      <w:bookmarkStart w:id="44" w:name="_Toc330385396"/>
      <w:bookmarkStart w:id="45" w:name="_Toc330385703"/>
      <w:bookmarkStart w:id="46" w:name="_Toc330556906"/>
      <w:r w:rsidRPr="000327F8">
        <w:rPr>
          <w:rFonts w:eastAsia="TheSansLight"/>
          <w:lang w:val="en-US"/>
        </w:rPr>
        <w:t>Literature Review</w:t>
      </w:r>
      <w:bookmarkEnd w:id="41"/>
      <w:bookmarkEnd w:id="42"/>
      <w:bookmarkEnd w:id="43"/>
      <w:bookmarkEnd w:id="44"/>
      <w:bookmarkEnd w:id="45"/>
      <w:bookmarkEnd w:id="46"/>
    </w:p>
    <w:p w:rsidR="00122545" w:rsidRPr="000327F8" w:rsidRDefault="00122545" w:rsidP="001F136D">
      <w:pPr>
        <w:spacing w:line="36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Istanbul is a beautiful city of stunning architecture, history and culture. You'll find ancient and modern colleges, fascinating museums and galleries, and plenty of parks, gardens and green spaces in which to relax</w:t>
      </w:r>
      <w:r w:rsidR="00046CDF">
        <w:rPr>
          <w:rFonts w:cs="Times New Roman"/>
          <w:color w:val="000000"/>
          <w:szCs w:val="24"/>
          <w:shd w:val="clear" w:color="auto" w:fill="FFFFFF"/>
          <w:lang w:val="en-US"/>
        </w:rPr>
        <w:t xml:space="preserve"> [1]</w:t>
      </w:r>
      <w:r w:rsidRPr="000327F8">
        <w:rPr>
          <w:rFonts w:cs="Times New Roman"/>
          <w:color w:val="000000"/>
          <w:szCs w:val="24"/>
          <w:shd w:val="clear" w:color="auto" w:fill="FFFFFF"/>
          <w:lang w:val="en-US"/>
        </w:rPr>
        <w:t xml:space="preserve">. Although the city is spread over a large </w:t>
      </w:r>
      <w:r w:rsidR="00256ECF" w:rsidRPr="000327F8">
        <w:rPr>
          <w:rFonts w:cs="Times New Roman"/>
          <w:color w:val="000000"/>
          <w:szCs w:val="24"/>
          <w:shd w:val="clear" w:color="auto" w:fill="FFFFFF"/>
          <w:lang w:val="en-US"/>
        </w:rPr>
        <w:t>area, you</w:t>
      </w:r>
      <w:r w:rsidRPr="000327F8">
        <w:rPr>
          <w:rFonts w:cs="Times New Roman"/>
          <w:color w:val="000000"/>
          <w:szCs w:val="24"/>
          <w:shd w:val="clear" w:color="auto" w:fill="FFFFFF"/>
          <w:lang w:val="en-US"/>
        </w:rPr>
        <w:t xml:space="preserve"> will have easy reach to anywhere you would like to go thanks to a variety of modern and developed transportation systems </w:t>
      </w:r>
      <w:proofErr w:type="spellStart"/>
      <w:r w:rsidRPr="000327F8">
        <w:rPr>
          <w:rFonts w:cs="Times New Roman"/>
          <w:color w:val="000000"/>
          <w:szCs w:val="24"/>
          <w:shd w:val="clear" w:color="auto" w:fill="FFFFFF"/>
          <w:lang w:val="en-US"/>
        </w:rPr>
        <w:t>diversing</w:t>
      </w:r>
      <w:proofErr w:type="spellEnd"/>
      <w:r w:rsidRPr="000327F8">
        <w:rPr>
          <w:rFonts w:cs="Times New Roman"/>
          <w:color w:val="000000"/>
          <w:szCs w:val="24"/>
          <w:shd w:val="clear" w:color="auto" w:fill="FFFFFF"/>
          <w:lang w:val="en-US"/>
        </w:rPr>
        <w:t xml:space="preserve"> from </w:t>
      </w:r>
      <w:r w:rsidR="00256ECF" w:rsidRPr="000327F8">
        <w:rPr>
          <w:rFonts w:cs="Times New Roman"/>
          <w:color w:val="000000"/>
          <w:szCs w:val="24"/>
          <w:shd w:val="clear" w:color="auto" w:fill="FFFFFF"/>
          <w:lang w:val="en-US"/>
        </w:rPr>
        <w:t>interchangeable</w:t>
      </w:r>
      <w:r w:rsidRPr="000327F8">
        <w:rPr>
          <w:rFonts w:cs="Times New Roman"/>
          <w:color w:val="000000"/>
          <w:szCs w:val="24"/>
          <w:shd w:val="clear" w:color="auto" w:fill="FFFFFF"/>
          <w:lang w:val="en-US"/>
        </w:rPr>
        <w:t xml:space="preserve"> rail systems to long-way </w:t>
      </w:r>
      <w:proofErr w:type="spellStart"/>
      <w:r w:rsidRPr="000327F8">
        <w:rPr>
          <w:rFonts w:cs="Times New Roman"/>
          <w:color w:val="000000"/>
          <w:szCs w:val="24"/>
          <w:shd w:val="clear" w:color="auto" w:fill="FFFFFF"/>
          <w:lang w:val="en-US"/>
        </w:rPr>
        <w:t>metrobus</w:t>
      </w:r>
      <w:proofErr w:type="spellEnd"/>
      <w:r w:rsidRPr="000327F8">
        <w:rPr>
          <w:rFonts w:cs="Times New Roman"/>
          <w:color w:val="000000"/>
          <w:szCs w:val="24"/>
          <w:shd w:val="clear" w:color="auto" w:fill="FFFFFF"/>
          <w:lang w:val="en-US"/>
        </w:rPr>
        <w:t xml:space="preserve"> lines</w:t>
      </w:r>
      <w:r w:rsidR="00046CDF">
        <w:rPr>
          <w:rFonts w:cs="Times New Roman"/>
          <w:color w:val="000000"/>
          <w:szCs w:val="24"/>
          <w:shd w:val="clear" w:color="auto" w:fill="FFFFFF"/>
          <w:lang w:val="en-US"/>
        </w:rPr>
        <w:t xml:space="preserve"> [2]</w:t>
      </w:r>
      <w:r w:rsidRPr="000327F8">
        <w:rPr>
          <w:rFonts w:cs="Times New Roman"/>
          <w:color w:val="000000"/>
          <w:szCs w:val="24"/>
          <w:shd w:val="clear" w:color="auto" w:fill="FFFFFF"/>
          <w:lang w:val="en-US"/>
        </w:rPr>
        <w:t>.</w:t>
      </w:r>
    </w:p>
    <w:p w:rsidR="001F136D" w:rsidRPr="000327F8" w:rsidRDefault="001F136D" w:rsidP="001F136D">
      <w:pPr>
        <w:pStyle w:val="ListeParagraf"/>
        <w:keepNext/>
        <w:keepLines/>
        <w:numPr>
          <w:ilvl w:val="0"/>
          <w:numId w:val="3"/>
        </w:numPr>
        <w:spacing w:before="480" w:after="0"/>
        <w:contextualSpacing w:val="0"/>
        <w:outlineLvl w:val="0"/>
        <w:rPr>
          <w:rFonts w:eastAsia="TheSansLight" w:cs="Times New Roman"/>
          <w:b/>
          <w:bCs/>
          <w:vanish/>
          <w:color w:val="365F91" w:themeColor="accent1" w:themeShade="BF"/>
          <w:sz w:val="28"/>
          <w:szCs w:val="28"/>
          <w:lang w:val="en-US" w:eastAsia="tr-TR"/>
        </w:rPr>
      </w:pPr>
      <w:bookmarkStart w:id="47" w:name="_Toc329953705"/>
      <w:bookmarkStart w:id="48" w:name="_Toc329956831"/>
      <w:bookmarkStart w:id="49" w:name="_Toc329959361"/>
      <w:bookmarkStart w:id="50" w:name="_Toc330385397"/>
      <w:bookmarkStart w:id="51" w:name="_Toc330385704"/>
      <w:bookmarkStart w:id="52" w:name="_Toc330556907"/>
      <w:bookmarkEnd w:id="47"/>
      <w:bookmarkEnd w:id="48"/>
      <w:bookmarkEnd w:id="49"/>
      <w:bookmarkEnd w:id="50"/>
      <w:bookmarkEnd w:id="51"/>
      <w:bookmarkEnd w:id="52"/>
    </w:p>
    <w:p w:rsidR="001F136D" w:rsidRPr="000327F8" w:rsidRDefault="001F136D" w:rsidP="001F136D">
      <w:pPr>
        <w:pStyle w:val="ListeParagraf"/>
        <w:keepNext/>
        <w:widowControl w:val="0"/>
        <w:numPr>
          <w:ilvl w:val="1"/>
          <w:numId w:val="3"/>
        </w:numPr>
        <w:tabs>
          <w:tab w:val="left" w:pos="851"/>
        </w:tabs>
        <w:spacing w:before="360" w:line="360" w:lineRule="auto"/>
        <w:contextualSpacing w:val="0"/>
        <w:outlineLvl w:val="1"/>
        <w:rPr>
          <w:rFonts w:eastAsia="TheSansLight" w:cs="Times New Roman"/>
          <w:b/>
          <w:iCs/>
          <w:vanish/>
          <w:szCs w:val="20"/>
          <w:lang w:val="en-US"/>
        </w:rPr>
      </w:pPr>
      <w:bookmarkStart w:id="53" w:name="_Toc329953706"/>
      <w:bookmarkStart w:id="54" w:name="_Toc329956832"/>
      <w:bookmarkStart w:id="55" w:name="_Toc329959362"/>
      <w:bookmarkStart w:id="56" w:name="_Toc330385398"/>
      <w:bookmarkStart w:id="57" w:name="_Toc330385705"/>
      <w:bookmarkStart w:id="58" w:name="_Toc330556908"/>
      <w:bookmarkEnd w:id="53"/>
      <w:bookmarkEnd w:id="54"/>
      <w:bookmarkEnd w:id="55"/>
      <w:bookmarkEnd w:id="56"/>
      <w:bookmarkEnd w:id="57"/>
      <w:bookmarkEnd w:id="58"/>
    </w:p>
    <w:p w:rsidR="00122545" w:rsidRPr="000327F8" w:rsidRDefault="004B0D9B" w:rsidP="001F136D">
      <w:pPr>
        <w:pStyle w:val="Balk2"/>
        <w:rPr>
          <w:rFonts w:eastAsia="TheSansLight"/>
          <w:lang w:val="en-US"/>
        </w:rPr>
      </w:pPr>
      <w:r>
        <w:rPr>
          <w:rFonts w:eastAsia="TheSansLight"/>
          <w:lang w:val="en-US"/>
        </w:rPr>
        <w:t>Objective of the Thesis</w:t>
      </w:r>
    </w:p>
    <w:p w:rsidR="00122545" w:rsidRPr="000327F8" w:rsidRDefault="00122545" w:rsidP="001F136D">
      <w:pPr>
        <w:spacing w:line="36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 xml:space="preserve">There are two airports in Istanbul. Atatürk Airport is on the European Side of the city, and </w:t>
      </w:r>
      <w:proofErr w:type="spellStart"/>
      <w:r w:rsidRPr="000327F8">
        <w:rPr>
          <w:rFonts w:cs="Times New Roman"/>
          <w:color w:val="000000"/>
          <w:szCs w:val="24"/>
          <w:shd w:val="clear" w:color="auto" w:fill="FFFFFF"/>
          <w:lang w:val="en-US"/>
        </w:rPr>
        <w:t>Sabiha</w:t>
      </w:r>
      <w:proofErr w:type="spellEnd"/>
      <w:r w:rsidRPr="000327F8">
        <w:rPr>
          <w:rFonts w:cs="Times New Roman"/>
          <w:color w:val="000000"/>
          <w:szCs w:val="24"/>
          <w:shd w:val="clear" w:color="auto" w:fill="FFFFFF"/>
          <w:lang w:val="en-US"/>
        </w:rPr>
        <w:t xml:space="preserve"> </w:t>
      </w:r>
      <w:proofErr w:type="spellStart"/>
      <w:r w:rsidRPr="000327F8">
        <w:rPr>
          <w:rFonts w:cs="Times New Roman"/>
          <w:color w:val="000000"/>
          <w:szCs w:val="24"/>
          <w:shd w:val="clear" w:color="auto" w:fill="FFFFFF"/>
          <w:lang w:val="en-US"/>
        </w:rPr>
        <w:t>Gökçen</w:t>
      </w:r>
      <w:proofErr w:type="spellEnd"/>
      <w:r w:rsidRPr="000327F8">
        <w:rPr>
          <w:rFonts w:cs="Times New Roman"/>
          <w:color w:val="000000"/>
          <w:szCs w:val="24"/>
          <w:shd w:val="clear" w:color="auto" w:fill="FFFFFF"/>
          <w:lang w:val="en-US"/>
        </w:rPr>
        <w:t xml:space="preserve"> Airport is on the Asian Side. As both of the airports are located outside the city </w:t>
      </w:r>
      <w:proofErr w:type="spellStart"/>
      <w:r w:rsidRPr="000327F8">
        <w:rPr>
          <w:rFonts w:cs="Times New Roman"/>
          <w:color w:val="000000"/>
          <w:szCs w:val="24"/>
          <w:shd w:val="clear" w:color="auto" w:fill="FFFFFF"/>
          <w:lang w:val="en-US"/>
        </w:rPr>
        <w:t>centre</w:t>
      </w:r>
      <w:proofErr w:type="spellEnd"/>
      <w:r w:rsidRPr="000327F8">
        <w:rPr>
          <w:rFonts w:cs="Times New Roman"/>
          <w:color w:val="000000"/>
          <w:szCs w:val="24"/>
          <w:shd w:val="clear" w:color="auto" w:fill="FFFFFF"/>
          <w:lang w:val="en-US"/>
        </w:rPr>
        <w:t xml:space="preserve"> you may find the taxi fees fairly expensive. The taxi from Atatürk Airport to </w:t>
      </w:r>
      <w:proofErr w:type="spellStart"/>
      <w:r w:rsidR="001F136D" w:rsidRPr="000327F8">
        <w:rPr>
          <w:rFonts w:cs="Times New Roman"/>
          <w:color w:val="000000"/>
          <w:szCs w:val="24"/>
          <w:shd w:val="clear" w:color="auto" w:fill="FFFFFF"/>
          <w:lang w:val="en-US"/>
        </w:rPr>
        <w:t>Yıldız</w:t>
      </w:r>
      <w:proofErr w:type="spellEnd"/>
      <w:r w:rsidRPr="000327F8">
        <w:rPr>
          <w:rFonts w:cs="Times New Roman"/>
          <w:color w:val="000000"/>
          <w:szCs w:val="24"/>
          <w:shd w:val="clear" w:color="auto" w:fill="FFFFFF"/>
          <w:lang w:val="en-US"/>
        </w:rPr>
        <w:t xml:space="preserve"> Central Campus will cost around Euro 35-40. In case you arrive at the </w:t>
      </w:r>
      <w:proofErr w:type="spellStart"/>
      <w:r w:rsidRPr="000327F8">
        <w:rPr>
          <w:rFonts w:cs="Times New Roman"/>
          <w:color w:val="000000"/>
          <w:szCs w:val="24"/>
          <w:shd w:val="clear" w:color="auto" w:fill="FFFFFF"/>
          <w:lang w:val="en-US"/>
        </w:rPr>
        <w:t>Sabiha</w:t>
      </w:r>
      <w:proofErr w:type="spellEnd"/>
      <w:r w:rsidRPr="000327F8">
        <w:rPr>
          <w:rFonts w:cs="Times New Roman"/>
          <w:color w:val="000000"/>
          <w:szCs w:val="24"/>
          <w:shd w:val="clear" w:color="auto" w:fill="FFFFFF"/>
          <w:lang w:val="en-US"/>
        </w:rPr>
        <w:t xml:space="preserve"> </w:t>
      </w:r>
      <w:proofErr w:type="spellStart"/>
      <w:r w:rsidRPr="000327F8">
        <w:rPr>
          <w:rFonts w:cs="Times New Roman"/>
          <w:color w:val="000000"/>
          <w:szCs w:val="24"/>
          <w:shd w:val="clear" w:color="auto" w:fill="FFFFFF"/>
          <w:lang w:val="en-US"/>
        </w:rPr>
        <w:t>Gökçen</w:t>
      </w:r>
      <w:proofErr w:type="spellEnd"/>
      <w:r w:rsidRPr="000327F8">
        <w:rPr>
          <w:rFonts w:cs="Times New Roman"/>
          <w:color w:val="000000"/>
          <w:szCs w:val="24"/>
          <w:shd w:val="clear" w:color="auto" w:fill="FFFFFF"/>
          <w:lang w:val="en-US"/>
        </w:rPr>
        <w:t xml:space="preserve"> Airport, you will need to pay double this amount to get here and you will also have to add the bridge fee to it. Communication with the taxi driver will be much easier if you write down the address and hand it to him</w:t>
      </w:r>
      <w:r w:rsidR="00046CDF">
        <w:rPr>
          <w:rFonts w:cs="Times New Roman"/>
          <w:color w:val="000000"/>
          <w:szCs w:val="24"/>
          <w:shd w:val="clear" w:color="auto" w:fill="FFFFFF"/>
          <w:lang w:val="en-US"/>
        </w:rPr>
        <w:t xml:space="preserve"> [3]</w:t>
      </w:r>
      <w:r w:rsidRPr="000327F8">
        <w:rPr>
          <w:rFonts w:cs="Times New Roman"/>
          <w:color w:val="000000"/>
          <w:szCs w:val="24"/>
          <w:shd w:val="clear" w:color="auto" w:fill="FFFFFF"/>
          <w:lang w:val="en-US"/>
        </w:rPr>
        <w:t>.</w:t>
      </w:r>
    </w:p>
    <w:p w:rsidR="00122545" w:rsidRPr="000327F8" w:rsidRDefault="00122545" w:rsidP="00122545">
      <w:pPr>
        <w:pStyle w:val="Balk2"/>
        <w:rPr>
          <w:rFonts w:eastAsia="TheSansLight"/>
          <w:lang w:val="en-US"/>
        </w:rPr>
      </w:pPr>
      <w:bookmarkStart w:id="59" w:name="_Toc329953708"/>
      <w:bookmarkStart w:id="60" w:name="_Toc329956834"/>
      <w:bookmarkStart w:id="61" w:name="_Toc329959364"/>
      <w:bookmarkStart w:id="62" w:name="_Toc330385400"/>
      <w:bookmarkStart w:id="63" w:name="_Toc330385707"/>
      <w:bookmarkStart w:id="64" w:name="_Toc330556910"/>
      <w:r w:rsidRPr="000327F8">
        <w:rPr>
          <w:rFonts w:eastAsia="TheSansLight"/>
          <w:lang w:val="en-US"/>
        </w:rPr>
        <w:t>Hypothesis</w:t>
      </w:r>
      <w:bookmarkEnd w:id="59"/>
      <w:bookmarkEnd w:id="60"/>
      <w:bookmarkEnd w:id="61"/>
      <w:bookmarkEnd w:id="62"/>
      <w:bookmarkEnd w:id="63"/>
      <w:bookmarkEnd w:id="64"/>
    </w:p>
    <w:p w:rsidR="000727E1" w:rsidRDefault="00122545" w:rsidP="00122545">
      <w:pPr>
        <w:spacing w:line="360" w:lineRule="auto"/>
        <w:rPr>
          <w:rFonts w:cs="Times New Roman"/>
          <w:color w:val="000000"/>
          <w:szCs w:val="24"/>
          <w:shd w:val="clear" w:color="auto" w:fill="FFFFFF"/>
          <w:lang w:val="en-US"/>
        </w:rPr>
        <w:sectPr w:rsidR="000727E1" w:rsidSect="00C22F05">
          <w:footerReference w:type="default" r:id="rId15"/>
          <w:pgSz w:w="11906" w:h="16838"/>
          <w:pgMar w:top="1418" w:right="1418" w:bottom="1418" w:left="1985" w:header="709" w:footer="709" w:gutter="0"/>
          <w:pgNumType w:start="1"/>
          <w:cols w:space="708"/>
          <w:docGrid w:linePitch="360"/>
        </w:sectPr>
      </w:pPr>
      <w:r w:rsidRPr="000327F8">
        <w:rPr>
          <w:rFonts w:cs="Times New Roman"/>
          <w:color w:val="000000"/>
          <w:szCs w:val="24"/>
          <w:shd w:val="clear" w:color="auto" w:fill="FFFFFF"/>
          <w:lang w:val="en-US"/>
        </w:rPr>
        <w:t>You may only use this method of transport from the Atatürk Airport. You can easily reach the station by following the “Metro” signs. If you have difficulties, you can easily ask airline staff for directions. In order to get on the metro, you need to buy a token from the counter</w:t>
      </w:r>
      <w:r w:rsidR="00046CDF">
        <w:rPr>
          <w:rFonts w:cs="Times New Roman"/>
          <w:color w:val="000000"/>
          <w:szCs w:val="24"/>
          <w:shd w:val="clear" w:color="auto" w:fill="FFFFFF"/>
          <w:lang w:val="en-US"/>
        </w:rPr>
        <w:t xml:space="preserve"> [4]</w:t>
      </w:r>
      <w:r w:rsidRPr="000327F8">
        <w:rPr>
          <w:rFonts w:cs="Times New Roman"/>
          <w:color w:val="000000"/>
          <w:szCs w:val="24"/>
          <w:shd w:val="clear" w:color="auto" w:fill="FFFFFF"/>
          <w:lang w:val="en-US"/>
        </w:rPr>
        <w:t xml:space="preserve">. You need to use this token to go through the turnstiles in order to get to the train. You can enjoy the journey without getting stressed as you will go from the first station the last station. You can easily come out at the </w:t>
      </w:r>
      <w:proofErr w:type="spellStart"/>
      <w:r w:rsidRPr="000327F8">
        <w:rPr>
          <w:rFonts w:cs="Times New Roman"/>
          <w:color w:val="000000"/>
          <w:szCs w:val="24"/>
          <w:shd w:val="clear" w:color="auto" w:fill="FFFFFF"/>
          <w:lang w:val="en-US"/>
        </w:rPr>
        <w:t>Aksaray</w:t>
      </w:r>
      <w:proofErr w:type="spellEnd"/>
      <w:r w:rsidRPr="000327F8">
        <w:rPr>
          <w:rFonts w:cs="Times New Roman"/>
          <w:color w:val="000000"/>
          <w:szCs w:val="24"/>
          <w:shd w:val="clear" w:color="auto" w:fill="FFFFFF"/>
          <w:lang w:val="en-US"/>
        </w:rPr>
        <w:t xml:space="preserve"> Station, the last </w:t>
      </w:r>
      <w:r w:rsidRPr="000327F8">
        <w:rPr>
          <w:rFonts w:cs="Times New Roman"/>
          <w:color w:val="000000"/>
          <w:szCs w:val="24"/>
          <w:shd w:val="clear" w:color="auto" w:fill="FFFFFF"/>
          <w:lang w:val="en-US"/>
        </w:rPr>
        <w:lastRenderedPageBreak/>
        <w:t>station, by following the signs</w:t>
      </w:r>
      <w:r w:rsidR="00046CDF">
        <w:rPr>
          <w:rFonts w:cs="Times New Roman"/>
          <w:color w:val="000000"/>
          <w:szCs w:val="24"/>
          <w:shd w:val="clear" w:color="auto" w:fill="FFFFFF"/>
          <w:lang w:val="en-US"/>
        </w:rPr>
        <w:t xml:space="preserve"> [5]</w:t>
      </w:r>
      <w:r w:rsidRPr="000327F8">
        <w:rPr>
          <w:rFonts w:cs="Times New Roman"/>
          <w:color w:val="000000"/>
          <w:szCs w:val="24"/>
          <w:shd w:val="clear" w:color="auto" w:fill="FFFFFF"/>
          <w:lang w:val="en-US"/>
        </w:rPr>
        <w:t xml:space="preserve">. We suggest you get a taxi from here. Your location is not too close to </w:t>
      </w:r>
      <w:proofErr w:type="spellStart"/>
      <w:r w:rsidR="001F136D" w:rsidRPr="000327F8">
        <w:rPr>
          <w:rFonts w:cs="Times New Roman"/>
          <w:color w:val="000000"/>
          <w:szCs w:val="24"/>
          <w:shd w:val="clear" w:color="auto" w:fill="FFFFFF"/>
          <w:lang w:val="en-US"/>
        </w:rPr>
        <w:t>Yıldız</w:t>
      </w:r>
      <w:proofErr w:type="spellEnd"/>
      <w:r w:rsidRPr="000327F8">
        <w:rPr>
          <w:rFonts w:cs="Times New Roman"/>
          <w:color w:val="000000"/>
          <w:szCs w:val="24"/>
          <w:shd w:val="clear" w:color="auto" w:fill="FFFFFF"/>
          <w:lang w:val="en-US"/>
        </w:rPr>
        <w:t xml:space="preserve"> Central Campus but it is also not too far. The taxi from here will cost approx. Euro15</w:t>
      </w:r>
      <w:r w:rsidR="00046CDF">
        <w:rPr>
          <w:rFonts w:cs="Times New Roman"/>
          <w:color w:val="000000"/>
          <w:szCs w:val="24"/>
          <w:shd w:val="clear" w:color="auto" w:fill="FFFFFF"/>
          <w:lang w:val="en-US"/>
        </w:rPr>
        <w:t xml:space="preserve"> [2]</w:t>
      </w:r>
      <w:r w:rsidRPr="000327F8">
        <w:rPr>
          <w:rFonts w:cs="Times New Roman"/>
          <w:color w:val="000000"/>
          <w:szCs w:val="24"/>
          <w:shd w:val="clear" w:color="auto" w:fill="FFFFFF"/>
          <w:lang w:val="en-US"/>
        </w:rPr>
        <w:t>.</w:t>
      </w:r>
    </w:p>
    <w:p w:rsidR="00122545" w:rsidRPr="000327F8" w:rsidRDefault="00615D7B" w:rsidP="008248C8">
      <w:pPr>
        <w:pStyle w:val="AltKonuBal"/>
        <w:rPr>
          <w:rFonts w:eastAsia="TheSansLight"/>
          <w:lang w:val="en-US"/>
        </w:rPr>
      </w:pPr>
      <w:bookmarkStart w:id="65" w:name="_Toc288724164"/>
      <w:bookmarkStart w:id="66" w:name="_Toc288724479"/>
      <w:bookmarkStart w:id="67" w:name="_Toc288725723"/>
      <w:bookmarkStart w:id="68" w:name="_Toc288725951"/>
      <w:bookmarkStart w:id="69" w:name="_Toc288726203"/>
      <w:bookmarkStart w:id="70" w:name="_Toc288731259"/>
      <w:bookmarkStart w:id="71" w:name="_Toc288731444"/>
      <w:bookmarkStart w:id="72" w:name="_Toc291755580"/>
      <w:bookmarkStart w:id="73" w:name="_Toc291762460"/>
      <w:bookmarkStart w:id="74" w:name="_Toc291765742"/>
      <w:bookmarkStart w:id="75" w:name="_Toc291852690"/>
      <w:bookmarkStart w:id="76" w:name="_Toc330385401"/>
      <w:bookmarkStart w:id="77" w:name="_Toc330385708"/>
      <w:bookmarkStart w:id="78" w:name="_Toc330556911"/>
      <w:r w:rsidRPr="000327F8">
        <w:rPr>
          <w:rFonts w:eastAsia="TheSansLight"/>
          <w:lang w:val="en-US"/>
        </w:rPr>
        <w:lastRenderedPageBreak/>
        <w:t>CHAPTER</w:t>
      </w:r>
      <w:r w:rsidR="00122545" w:rsidRPr="000327F8">
        <w:rPr>
          <w:rFonts w:eastAsia="TheSansLight"/>
          <w:lang w:val="en-US"/>
        </w:rPr>
        <w:t xml:space="preserve"> 2</w:t>
      </w:r>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DF5DDE" w:rsidRPr="000327F8" w:rsidRDefault="00DF5DDE" w:rsidP="00DF5DDE">
      <w:pPr>
        <w:pStyle w:val="Balk1"/>
        <w:rPr>
          <w:rFonts w:cs="Times New Roman"/>
          <w:shd w:val="clear" w:color="auto" w:fill="FFFFFF"/>
          <w:lang w:val="en-US"/>
        </w:rPr>
      </w:pPr>
      <w:bookmarkStart w:id="79" w:name="_Toc329959365"/>
      <w:bookmarkStart w:id="80" w:name="_Toc330385402"/>
      <w:bookmarkStart w:id="81" w:name="_Toc330385709"/>
      <w:bookmarkStart w:id="82" w:name="_Toc330556912"/>
      <w:r w:rsidRPr="000327F8">
        <w:rPr>
          <w:rFonts w:cs="Times New Roman"/>
          <w:shd w:val="clear" w:color="auto" w:fill="FFFFFF"/>
          <w:lang w:val="en-US"/>
        </w:rPr>
        <w:t>GENERAL INFORMATION</w:t>
      </w:r>
      <w:bookmarkEnd w:id="79"/>
      <w:bookmarkEnd w:id="80"/>
      <w:bookmarkEnd w:id="81"/>
      <w:bookmarkEnd w:id="82"/>
    </w:p>
    <w:p w:rsidR="00122545" w:rsidRPr="000327F8" w:rsidRDefault="00122545" w:rsidP="00B978EF">
      <w:pPr>
        <w:spacing w:line="36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Istanbul is a beautiful city of stunning architecture, history and culture. You'll find ancient and modern colleges, fascinating museums and galleries, and plenty of parks, gardens and green spaces in which to relax</w:t>
      </w:r>
      <w:r w:rsidR="00046CDF">
        <w:rPr>
          <w:rFonts w:cs="Times New Roman"/>
          <w:color w:val="000000"/>
          <w:szCs w:val="24"/>
          <w:shd w:val="clear" w:color="auto" w:fill="FFFFFF"/>
          <w:lang w:val="en-US"/>
        </w:rPr>
        <w:t xml:space="preserve"> [6]</w:t>
      </w:r>
      <w:r w:rsidRPr="000327F8">
        <w:rPr>
          <w:rFonts w:cs="Times New Roman"/>
          <w:color w:val="000000"/>
          <w:szCs w:val="24"/>
          <w:shd w:val="clear" w:color="auto" w:fill="FFFFFF"/>
          <w:lang w:val="en-US"/>
        </w:rPr>
        <w:t xml:space="preserve">. Although the city is spread over a large </w:t>
      </w:r>
      <w:r w:rsidR="00C75281" w:rsidRPr="000327F8">
        <w:rPr>
          <w:rFonts w:cs="Times New Roman"/>
          <w:color w:val="000000"/>
          <w:szCs w:val="24"/>
          <w:shd w:val="clear" w:color="auto" w:fill="FFFFFF"/>
          <w:lang w:val="en-US"/>
        </w:rPr>
        <w:t>area, you</w:t>
      </w:r>
      <w:r w:rsidRPr="000327F8">
        <w:rPr>
          <w:rFonts w:cs="Times New Roman"/>
          <w:color w:val="000000"/>
          <w:szCs w:val="24"/>
          <w:shd w:val="clear" w:color="auto" w:fill="FFFFFF"/>
          <w:lang w:val="en-US"/>
        </w:rPr>
        <w:t xml:space="preserve"> will have easy reach to anywhere you would like to go thanks to a variety of modern and developed transportation systems </w:t>
      </w:r>
      <w:r w:rsidR="00C75281" w:rsidRPr="000327F8">
        <w:rPr>
          <w:rFonts w:cs="Times New Roman"/>
          <w:color w:val="000000"/>
          <w:szCs w:val="24"/>
          <w:shd w:val="clear" w:color="auto" w:fill="FFFFFF"/>
          <w:lang w:val="en-US"/>
        </w:rPr>
        <w:t>as well as</w:t>
      </w:r>
      <w:r w:rsidRPr="000327F8">
        <w:rPr>
          <w:rFonts w:cs="Times New Roman"/>
          <w:color w:val="000000"/>
          <w:szCs w:val="24"/>
          <w:shd w:val="clear" w:color="auto" w:fill="FFFFFF"/>
          <w:lang w:val="en-US"/>
        </w:rPr>
        <w:t xml:space="preserve"> </w:t>
      </w:r>
      <w:r w:rsidR="00C75281" w:rsidRPr="000327F8">
        <w:rPr>
          <w:rFonts w:cs="Times New Roman"/>
          <w:color w:val="000000"/>
          <w:szCs w:val="24"/>
          <w:shd w:val="clear" w:color="auto" w:fill="FFFFFF"/>
          <w:lang w:val="en-US"/>
        </w:rPr>
        <w:t>interchangeable</w:t>
      </w:r>
      <w:r w:rsidRPr="000327F8">
        <w:rPr>
          <w:rFonts w:cs="Times New Roman"/>
          <w:color w:val="000000"/>
          <w:szCs w:val="24"/>
          <w:shd w:val="clear" w:color="auto" w:fill="FFFFFF"/>
          <w:lang w:val="en-US"/>
        </w:rPr>
        <w:t xml:space="preserve"> rail systems to long-way </w:t>
      </w:r>
      <w:proofErr w:type="spellStart"/>
      <w:r w:rsidR="00C75281" w:rsidRPr="000327F8">
        <w:rPr>
          <w:rFonts w:cs="Times New Roman"/>
          <w:color w:val="000000"/>
          <w:szCs w:val="24"/>
          <w:shd w:val="clear" w:color="auto" w:fill="FFFFFF"/>
          <w:lang w:val="en-US"/>
        </w:rPr>
        <w:t>metrobus</w:t>
      </w:r>
      <w:proofErr w:type="spellEnd"/>
      <w:r w:rsidRPr="000327F8">
        <w:rPr>
          <w:rFonts w:cs="Times New Roman"/>
          <w:color w:val="000000"/>
          <w:szCs w:val="24"/>
          <w:shd w:val="clear" w:color="auto" w:fill="FFFFFF"/>
          <w:lang w:val="en-US"/>
        </w:rPr>
        <w:t xml:space="preserve"> lines.</w:t>
      </w:r>
    </w:p>
    <w:p w:rsidR="00B978EF" w:rsidRPr="000327F8" w:rsidRDefault="00B978EF" w:rsidP="00B978EF">
      <w:pPr>
        <w:spacing w:line="36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 xml:space="preserve">In Figure 2.1, landscape design of </w:t>
      </w:r>
      <w:proofErr w:type="spellStart"/>
      <w:r w:rsidRPr="000327F8">
        <w:rPr>
          <w:rFonts w:cs="Times New Roman"/>
          <w:color w:val="000000"/>
          <w:szCs w:val="24"/>
          <w:shd w:val="clear" w:color="auto" w:fill="FFFFFF"/>
          <w:lang w:val="en-US"/>
        </w:rPr>
        <w:t>Yıldız</w:t>
      </w:r>
      <w:proofErr w:type="spellEnd"/>
      <w:r w:rsidRPr="000327F8">
        <w:rPr>
          <w:rFonts w:cs="Times New Roman"/>
          <w:color w:val="000000"/>
          <w:szCs w:val="24"/>
          <w:shd w:val="clear" w:color="auto" w:fill="FFFFFF"/>
          <w:lang w:val="en-US"/>
        </w:rPr>
        <w:t xml:space="preserve"> Technical University is illustrated. The side view of the garden can be seen from Figure 2.1.</w:t>
      </w:r>
    </w:p>
    <w:p w:rsidR="00122545" w:rsidRPr="000327F8" w:rsidRDefault="00122545" w:rsidP="00122545">
      <w:pPr>
        <w:spacing w:line="360" w:lineRule="auto"/>
        <w:jc w:val="center"/>
        <w:rPr>
          <w:rFonts w:cs="Times New Roman"/>
          <w:szCs w:val="24"/>
          <w:lang w:val="en-US" w:eastAsia="tr-TR"/>
        </w:rPr>
      </w:pPr>
      <w:r w:rsidRPr="000327F8">
        <w:rPr>
          <w:rFonts w:cs="Times New Roman"/>
          <w:iCs/>
          <w:noProof/>
          <w:lang w:val="en-US"/>
        </w:rPr>
        <w:drawing>
          <wp:inline distT="0" distB="0" distL="0" distR="0" wp14:anchorId="2402A50D" wp14:editId="14829D92">
            <wp:extent cx="5312640" cy="3240000"/>
            <wp:effectExtent l="0" t="0" r="2540" b="0"/>
            <wp:docPr id="2" name="Resim 2" descr="ytü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ü resimleri"/>
                    <pic:cNvPicPr>
                      <a:picLocks noChangeAspect="1" noChangeArrowheads="1"/>
                    </pic:cNvPicPr>
                  </pic:nvPicPr>
                  <pic:blipFill>
                    <a:blip r:embed="rId16">
                      <a:extLst>
                        <a:ext uri="{28A0092B-C50C-407E-A947-70E740481C1C}">
                          <a14:useLocalDpi xmlns:a14="http://schemas.microsoft.com/office/drawing/2010/main" val="0"/>
                        </a:ext>
                      </a:extLst>
                    </a:blip>
                    <a:srcRect b="8434"/>
                    <a:stretch>
                      <a:fillRect/>
                    </a:stretch>
                  </pic:blipFill>
                  <pic:spPr bwMode="auto">
                    <a:xfrm>
                      <a:off x="0" y="0"/>
                      <a:ext cx="5312640" cy="3240000"/>
                    </a:xfrm>
                    <a:prstGeom prst="rect">
                      <a:avLst/>
                    </a:prstGeom>
                    <a:noFill/>
                    <a:ln>
                      <a:noFill/>
                    </a:ln>
                  </pic:spPr>
                </pic:pic>
              </a:graphicData>
            </a:graphic>
          </wp:inline>
        </w:drawing>
      </w:r>
    </w:p>
    <w:p w:rsidR="008408EC" w:rsidRPr="000327F8" w:rsidRDefault="008408EC" w:rsidP="00046CDF">
      <w:pPr>
        <w:pStyle w:val="Figure"/>
      </w:pPr>
      <w:bookmarkStart w:id="83" w:name="_Toc329955399"/>
      <w:bookmarkStart w:id="84" w:name="_Toc329955602"/>
      <w:bookmarkStart w:id="85" w:name="_Toc291852692"/>
      <w:proofErr w:type="gramStart"/>
      <w:r w:rsidRPr="000327F8">
        <w:t>Figure 2.</w:t>
      </w:r>
      <w:proofErr w:type="gramEnd"/>
      <w:r w:rsidRPr="000327F8">
        <w:fldChar w:fldCharType="begin"/>
      </w:r>
      <w:r w:rsidRPr="000327F8">
        <w:instrText xml:space="preserve"> SEQ Figure \* ARABIC </w:instrText>
      </w:r>
      <w:r w:rsidRPr="000327F8">
        <w:fldChar w:fldCharType="separate"/>
      </w:r>
      <w:r w:rsidR="001D610F">
        <w:rPr>
          <w:noProof/>
        </w:rPr>
        <w:t>1</w:t>
      </w:r>
      <w:r w:rsidRPr="000327F8">
        <w:fldChar w:fldCharType="end"/>
      </w:r>
      <w:r w:rsidR="004D3B93" w:rsidRPr="000327F8">
        <w:t xml:space="preserve"> </w:t>
      </w:r>
      <w:r w:rsidRPr="000327F8">
        <w:t xml:space="preserve">Landscape design of </w:t>
      </w:r>
      <w:proofErr w:type="spellStart"/>
      <w:r w:rsidR="001F136D" w:rsidRPr="000327F8">
        <w:t>Yıldız</w:t>
      </w:r>
      <w:proofErr w:type="spellEnd"/>
      <w:r w:rsidRPr="000327F8">
        <w:t xml:space="preserve"> Technical University</w:t>
      </w:r>
      <w:bookmarkEnd w:id="83"/>
      <w:bookmarkEnd w:id="84"/>
    </w:p>
    <w:p w:rsidR="008408EC" w:rsidRPr="000327F8" w:rsidRDefault="008408EC" w:rsidP="00EB723C">
      <w:pPr>
        <w:pStyle w:val="ResimYazs"/>
        <w:rPr>
          <w:rFonts w:ascii="Times New Roman" w:hAnsi="Times New Roman"/>
          <w:lang w:val="en-US"/>
        </w:rPr>
      </w:pPr>
    </w:p>
    <w:p w:rsidR="00FB2830" w:rsidRPr="000327F8" w:rsidRDefault="00FB2830" w:rsidP="00FB2830">
      <w:pPr>
        <w:pStyle w:val="ListeParagraf"/>
        <w:keepNext/>
        <w:keepLines/>
        <w:numPr>
          <w:ilvl w:val="0"/>
          <w:numId w:val="3"/>
        </w:numPr>
        <w:spacing w:before="480" w:after="0"/>
        <w:contextualSpacing w:val="0"/>
        <w:outlineLvl w:val="0"/>
        <w:rPr>
          <w:rFonts w:eastAsiaTheme="majorEastAsia" w:cs="Times New Roman"/>
          <w:b/>
          <w:bCs/>
          <w:vanish/>
          <w:color w:val="365F91" w:themeColor="accent1" w:themeShade="BF"/>
          <w:sz w:val="28"/>
          <w:szCs w:val="28"/>
          <w:lang w:val="en-US" w:eastAsia="tr-TR"/>
        </w:rPr>
      </w:pPr>
      <w:bookmarkStart w:id="86" w:name="_Toc329953710"/>
      <w:bookmarkStart w:id="87" w:name="_Toc329956836"/>
      <w:bookmarkStart w:id="88" w:name="_Toc329959366"/>
      <w:bookmarkStart w:id="89" w:name="_Toc330385403"/>
      <w:bookmarkStart w:id="90" w:name="_Toc330385710"/>
      <w:bookmarkStart w:id="91" w:name="_Toc330556913"/>
      <w:bookmarkEnd w:id="85"/>
      <w:bookmarkEnd w:id="86"/>
      <w:bookmarkEnd w:id="87"/>
      <w:bookmarkEnd w:id="88"/>
      <w:bookmarkEnd w:id="89"/>
      <w:bookmarkEnd w:id="90"/>
      <w:bookmarkEnd w:id="91"/>
    </w:p>
    <w:p w:rsidR="00A632E7" w:rsidRPr="000327F8" w:rsidRDefault="00A632E7" w:rsidP="00FB2830">
      <w:pPr>
        <w:pStyle w:val="Balk2"/>
        <w:rPr>
          <w:lang w:val="en-US"/>
        </w:rPr>
      </w:pPr>
      <w:bookmarkStart w:id="92" w:name="_Toc329953711"/>
      <w:bookmarkStart w:id="93" w:name="_Toc329956837"/>
      <w:bookmarkStart w:id="94" w:name="_Toc329959367"/>
      <w:bookmarkStart w:id="95" w:name="_Toc330385404"/>
      <w:bookmarkStart w:id="96" w:name="_Toc330385711"/>
      <w:bookmarkStart w:id="97" w:name="_Toc330556914"/>
      <w:r w:rsidRPr="000327F8">
        <w:rPr>
          <w:lang w:val="en-US"/>
        </w:rPr>
        <w:t>History</w:t>
      </w:r>
      <w:bookmarkEnd w:id="92"/>
      <w:bookmarkEnd w:id="93"/>
      <w:bookmarkEnd w:id="94"/>
      <w:bookmarkEnd w:id="95"/>
      <w:bookmarkEnd w:id="96"/>
      <w:bookmarkEnd w:id="97"/>
    </w:p>
    <w:p w:rsidR="00A632E7" w:rsidRPr="000327F8" w:rsidRDefault="00A632E7" w:rsidP="00A632E7">
      <w:pPr>
        <w:spacing w:line="360" w:lineRule="auto"/>
        <w:jc w:val="both"/>
        <w:rPr>
          <w:rFonts w:cs="Times New Roman"/>
          <w:color w:val="000000"/>
          <w:szCs w:val="24"/>
          <w:shd w:val="clear" w:color="auto" w:fill="FFFFFF"/>
          <w:lang w:val="en-US"/>
        </w:rPr>
      </w:pPr>
      <w:r w:rsidRPr="000327F8">
        <w:rPr>
          <w:rFonts w:cs="Times New Roman"/>
          <w:color w:val="000000"/>
          <w:szCs w:val="24"/>
          <w:shd w:val="clear" w:color="auto" w:fill="FFFFFF"/>
          <w:lang w:val="en-US"/>
        </w:rPr>
        <w:t xml:space="preserve">The stages our university has passed through in its distinguished past are outlined below. </w:t>
      </w:r>
      <w:proofErr w:type="spellStart"/>
      <w:r w:rsidRPr="000327F8">
        <w:rPr>
          <w:rFonts w:cs="Times New Roman"/>
          <w:color w:val="000000"/>
          <w:szCs w:val="24"/>
          <w:shd w:val="clear" w:color="auto" w:fill="FFFFFF"/>
          <w:lang w:val="en-US"/>
        </w:rPr>
        <w:t>Kondüktör</w:t>
      </w:r>
      <w:proofErr w:type="spellEnd"/>
      <w:r w:rsidRPr="000327F8">
        <w:rPr>
          <w:rFonts w:cs="Times New Roman"/>
          <w:color w:val="000000"/>
          <w:szCs w:val="24"/>
          <w:shd w:val="clear" w:color="auto" w:fill="FFFFFF"/>
          <w:lang w:val="en-US"/>
        </w:rPr>
        <w:t xml:space="preserve"> </w:t>
      </w:r>
      <w:proofErr w:type="spellStart"/>
      <w:r w:rsidRPr="000327F8">
        <w:rPr>
          <w:rFonts w:cs="Times New Roman"/>
          <w:color w:val="000000"/>
          <w:szCs w:val="24"/>
          <w:shd w:val="clear" w:color="auto" w:fill="FFFFFF"/>
          <w:lang w:val="en-US"/>
        </w:rPr>
        <w:t>Mekteb-i</w:t>
      </w:r>
      <w:proofErr w:type="spellEnd"/>
      <w:r w:rsidRPr="000327F8">
        <w:rPr>
          <w:rFonts w:cs="Times New Roman"/>
          <w:color w:val="000000"/>
          <w:szCs w:val="24"/>
          <w:shd w:val="clear" w:color="auto" w:fill="FFFFFF"/>
          <w:lang w:val="en-US"/>
        </w:rPr>
        <w:t xml:space="preserve"> </w:t>
      </w:r>
      <w:proofErr w:type="spellStart"/>
      <w:r w:rsidRPr="000327F8">
        <w:rPr>
          <w:rFonts w:cs="Times New Roman"/>
          <w:color w:val="000000"/>
          <w:szCs w:val="24"/>
          <w:shd w:val="clear" w:color="auto" w:fill="FFFFFF"/>
          <w:lang w:val="en-US"/>
        </w:rPr>
        <w:t>Âlisi</w:t>
      </w:r>
      <w:proofErr w:type="spellEnd"/>
      <w:r w:rsidRPr="000327F8">
        <w:rPr>
          <w:rFonts w:cs="Times New Roman"/>
          <w:color w:val="000000"/>
          <w:szCs w:val="24"/>
          <w:shd w:val="clear" w:color="auto" w:fill="FFFFFF"/>
          <w:lang w:val="en-US"/>
        </w:rPr>
        <w:t xml:space="preserve">/ </w:t>
      </w:r>
      <w:proofErr w:type="gramStart"/>
      <w:r w:rsidRPr="000327F8">
        <w:rPr>
          <w:rFonts w:cs="Times New Roman"/>
          <w:color w:val="000000"/>
          <w:szCs w:val="24"/>
          <w:shd w:val="clear" w:color="auto" w:fill="FFFFFF"/>
          <w:lang w:val="en-US"/>
        </w:rPr>
        <w:t>The</w:t>
      </w:r>
      <w:proofErr w:type="gramEnd"/>
      <w:r w:rsidRPr="000327F8">
        <w:rPr>
          <w:rFonts w:cs="Times New Roman"/>
          <w:color w:val="000000"/>
          <w:szCs w:val="24"/>
          <w:shd w:val="clear" w:color="auto" w:fill="FFFFFF"/>
          <w:lang w:val="en-US"/>
        </w:rPr>
        <w:t xml:space="preserve"> Conductors (Technicians) School of Higher Education (1911-1922). The </w:t>
      </w:r>
      <w:proofErr w:type="spellStart"/>
      <w:r w:rsidRPr="000327F8">
        <w:rPr>
          <w:rFonts w:cs="Times New Roman"/>
          <w:color w:val="000000"/>
          <w:szCs w:val="24"/>
          <w:shd w:val="clear" w:color="auto" w:fill="FFFFFF"/>
          <w:lang w:val="en-US"/>
        </w:rPr>
        <w:t>Kondüktör</w:t>
      </w:r>
      <w:proofErr w:type="spellEnd"/>
      <w:r w:rsidRPr="000327F8">
        <w:rPr>
          <w:rFonts w:cs="Times New Roman"/>
          <w:color w:val="000000"/>
          <w:szCs w:val="24"/>
          <w:shd w:val="clear" w:color="auto" w:fill="FFFFFF"/>
          <w:lang w:val="en-US"/>
        </w:rPr>
        <w:t xml:space="preserve"> </w:t>
      </w:r>
      <w:proofErr w:type="spellStart"/>
      <w:r w:rsidRPr="000327F8">
        <w:rPr>
          <w:rFonts w:cs="Times New Roman"/>
          <w:color w:val="000000"/>
          <w:szCs w:val="24"/>
          <w:shd w:val="clear" w:color="auto" w:fill="FFFFFF"/>
          <w:lang w:val="en-US"/>
        </w:rPr>
        <w:t>Mekteb-i</w:t>
      </w:r>
      <w:proofErr w:type="spellEnd"/>
      <w:r w:rsidRPr="000327F8">
        <w:rPr>
          <w:rFonts w:cs="Times New Roman"/>
          <w:color w:val="000000"/>
          <w:szCs w:val="24"/>
          <w:shd w:val="clear" w:color="auto" w:fill="FFFFFF"/>
          <w:lang w:val="en-US"/>
        </w:rPr>
        <w:t xml:space="preserve"> </w:t>
      </w:r>
      <w:proofErr w:type="spellStart"/>
      <w:r w:rsidRPr="000327F8">
        <w:rPr>
          <w:rFonts w:cs="Times New Roman"/>
          <w:color w:val="000000"/>
          <w:szCs w:val="24"/>
          <w:shd w:val="clear" w:color="auto" w:fill="FFFFFF"/>
          <w:lang w:val="en-US"/>
        </w:rPr>
        <w:t>Âlisi</w:t>
      </w:r>
      <w:proofErr w:type="spellEnd"/>
      <w:r w:rsidRPr="000327F8">
        <w:rPr>
          <w:rFonts w:cs="Times New Roman"/>
          <w:color w:val="000000"/>
          <w:szCs w:val="24"/>
          <w:shd w:val="clear" w:color="auto" w:fill="FFFFFF"/>
          <w:lang w:val="en-US"/>
        </w:rPr>
        <w:t>/Conductors (Technicians) School of Higher Education was founded in 1911 in order to meet the “science officer” (known previously as conductors, and today as technicians) requirement of the Municipality Public Works Section. The school was modeled on the syllabus of the “</w:t>
      </w:r>
      <w:proofErr w:type="spellStart"/>
      <w:r w:rsidRPr="000327F8">
        <w:rPr>
          <w:rFonts w:cs="Times New Roman"/>
          <w:color w:val="000000"/>
          <w:szCs w:val="24"/>
          <w:shd w:val="clear" w:color="auto" w:fill="FFFFFF"/>
          <w:lang w:val="en-US"/>
        </w:rPr>
        <w:t>Ecole</w:t>
      </w:r>
      <w:proofErr w:type="spellEnd"/>
      <w:r w:rsidRPr="000327F8">
        <w:rPr>
          <w:rFonts w:cs="Times New Roman"/>
          <w:color w:val="000000"/>
          <w:szCs w:val="24"/>
          <w:shd w:val="clear" w:color="auto" w:fill="FFFFFF"/>
          <w:lang w:val="en-US"/>
        </w:rPr>
        <w:t xml:space="preserve"> de </w:t>
      </w:r>
      <w:proofErr w:type="spellStart"/>
      <w:r w:rsidRPr="000327F8">
        <w:rPr>
          <w:rFonts w:cs="Times New Roman"/>
          <w:color w:val="000000"/>
          <w:szCs w:val="24"/>
          <w:shd w:val="clear" w:color="auto" w:fill="FFFFFF"/>
          <w:lang w:val="en-US"/>
        </w:rPr>
        <w:t>Conducteur</w:t>
      </w:r>
      <w:proofErr w:type="spellEnd"/>
      <w:r w:rsidRPr="000327F8">
        <w:rPr>
          <w:rFonts w:cs="Times New Roman"/>
          <w:color w:val="000000"/>
          <w:szCs w:val="24"/>
          <w:shd w:val="clear" w:color="auto" w:fill="FFFFFF"/>
          <w:lang w:val="en-US"/>
        </w:rPr>
        <w:t>” and was affiliated with the Ministry of Public Works. Enrolment began on 22 August 1911</w:t>
      </w:r>
      <w:r w:rsidR="00046CDF">
        <w:rPr>
          <w:rFonts w:cs="Times New Roman"/>
          <w:color w:val="000000"/>
          <w:szCs w:val="24"/>
          <w:shd w:val="clear" w:color="auto" w:fill="FFFFFF"/>
          <w:lang w:val="en-US"/>
        </w:rPr>
        <w:t xml:space="preserve"> [7]</w:t>
      </w:r>
      <w:r w:rsidRPr="000327F8">
        <w:rPr>
          <w:rFonts w:cs="Times New Roman"/>
          <w:color w:val="000000"/>
          <w:szCs w:val="24"/>
          <w:shd w:val="clear" w:color="auto" w:fill="FFFFFF"/>
          <w:lang w:val="en-US"/>
        </w:rPr>
        <w:t>.</w:t>
      </w:r>
    </w:p>
    <w:p w:rsidR="00A632E7" w:rsidRPr="000327F8" w:rsidRDefault="00A632E7" w:rsidP="00A632E7">
      <w:pPr>
        <w:pStyle w:val="NormalWeb"/>
        <w:shd w:val="clear" w:color="auto" w:fill="FFFFFF"/>
        <w:spacing w:before="120" w:beforeAutospacing="0" w:after="120" w:afterAutospacing="0" w:line="360" w:lineRule="auto"/>
        <w:jc w:val="both"/>
        <w:rPr>
          <w:color w:val="000000"/>
          <w:lang w:val="en-US"/>
        </w:rPr>
      </w:pPr>
      <w:proofErr w:type="spellStart"/>
      <w:r w:rsidRPr="000327F8">
        <w:rPr>
          <w:rStyle w:val="Gl"/>
          <w:color w:val="000000"/>
          <w:lang w:val="en-US"/>
        </w:rPr>
        <w:t>Nafia</w:t>
      </w:r>
      <w:proofErr w:type="spellEnd"/>
      <w:r w:rsidRPr="000327F8">
        <w:rPr>
          <w:rStyle w:val="Gl"/>
          <w:color w:val="000000"/>
          <w:lang w:val="en-US"/>
        </w:rPr>
        <w:t xml:space="preserve"> Fen </w:t>
      </w:r>
      <w:proofErr w:type="spellStart"/>
      <w:r w:rsidRPr="000327F8">
        <w:rPr>
          <w:rStyle w:val="Gl"/>
          <w:color w:val="000000"/>
          <w:lang w:val="en-US"/>
        </w:rPr>
        <w:t>Mektebi</w:t>
      </w:r>
      <w:proofErr w:type="spellEnd"/>
      <w:r w:rsidRPr="000327F8">
        <w:rPr>
          <w:rStyle w:val="Gl"/>
          <w:color w:val="000000"/>
          <w:lang w:val="en-US"/>
        </w:rPr>
        <w:t xml:space="preserve">/ The School of Public Works (1922-1937):  </w:t>
      </w:r>
      <w:r w:rsidRPr="000327F8">
        <w:rPr>
          <w:color w:val="000000"/>
          <w:lang w:val="en-US"/>
        </w:rPr>
        <w:t xml:space="preserve">The school’s name was changed to </w:t>
      </w:r>
      <w:proofErr w:type="spellStart"/>
      <w:r w:rsidRPr="000327F8">
        <w:rPr>
          <w:color w:val="000000"/>
          <w:lang w:val="en-US"/>
        </w:rPr>
        <w:t>Nafia</w:t>
      </w:r>
      <w:proofErr w:type="spellEnd"/>
      <w:r w:rsidRPr="000327F8">
        <w:rPr>
          <w:color w:val="000000"/>
          <w:lang w:val="en-US"/>
        </w:rPr>
        <w:t xml:space="preserve"> Fen </w:t>
      </w:r>
      <w:proofErr w:type="spellStart"/>
      <w:r w:rsidRPr="000327F8">
        <w:rPr>
          <w:color w:val="000000"/>
          <w:lang w:val="en-US"/>
        </w:rPr>
        <w:t>Mektebi</w:t>
      </w:r>
      <w:proofErr w:type="spellEnd"/>
      <w:r w:rsidRPr="000327F8">
        <w:rPr>
          <w:color w:val="000000"/>
          <w:lang w:val="en-US"/>
        </w:rPr>
        <w:t>/ School of Public Works in 1922 and the duration of education was increased to 2.5 years in 1926 and 3 years in 1931.</w:t>
      </w:r>
    </w:p>
    <w:p w:rsidR="00A632E7" w:rsidRPr="000327F8" w:rsidRDefault="00A632E7" w:rsidP="00A632E7">
      <w:pPr>
        <w:pStyle w:val="NormalWeb"/>
        <w:shd w:val="clear" w:color="auto" w:fill="FFFFFF"/>
        <w:spacing w:before="120" w:beforeAutospacing="0" w:after="120" w:afterAutospacing="0" w:line="360" w:lineRule="auto"/>
        <w:jc w:val="center"/>
        <w:rPr>
          <w:color w:val="000000"/>
          <w:lang w:val="en-US"/>
        </w:rPr>
      </w:pPr>
      <w:r w:rsidRPr="000327F8">
        <w:rPr>
          <w:noProof/>
          <w:lang w:val="en-US" w:eastAsia="en-US"/>
        </w:rPr>
        <w:drawing>
          <wp:inline distT="0" distB="0" distL="0" distR="0" wp14:anchorId="71E3A634" wp14:editId="456C13A0">
            <wp:extent cx="5196849" cy="3960000"/>
            <wp:effectExtent l="0" t="0" r="3810" b="2540"/>
            <wp:docPr id="3" name="Resim 3" descr="http://www.yildiz.edu.tr/images/imag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ildiz.edu.tr/images/images/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6849" cy="3960000"/>
                    </a:xfrm>
                    <a:prstGeom prst="rect">
                      <a:avLst/>
                    </a:prstGeom>
                    <a:noFill/>
                    <a:ln>
                      <a:noFill/>
                    </a:ln>
                  </pic:spPr>
                </pic:pic>
              </a:graphicData>
            </a:graphic>
          </wp:inline>
        </w:drawing>
      </w:r>
    </w:p>
    <w:p w:rsidR="00A632E7" w:rsidRPr="000327F8" w:rsidRDefault="004D3B93" w:rsidP="000327F8">
      <w:pPr>
        <w:pStyle w:val="Figure"/>
        <w:rPr>
          <w:rStyle w:val="apple-converted-space"/>
          <w:b/>
          <w:bCs/>
          <w:color w:val="000000"/>
          <w:sz w:val="17"/>
          <w:szCs w:val="17"/>
          <w:shd w:val="clear" w:color="auto" w:fill="FFFFFF"/>
        </w:rPr>
      </w:pPr>
      <w:bookmarkStart w:id="98" w:name="_Toc329955603"/>
      <w:proofErr w:type="gramStart"/>
      <w:r w:rsidRPr="000327F8">
        <w:t>Figure 2.</w:t>
      </w:r>
      <w:proofErr w:type="gramEnd"/>
      <w:r w:rsidRPr="000327F8">
        <w:fldChar w:fldCharType="begin"/>
      </w:r>
      <w:r w:rsidRPr="000327F8">
        <w:instrText xml:space="preserve"> SEQ Figure \* ARABIC </w:instrText>
      </w:r>
      <w:r w:rsidRPr="000327F8">
        <w:fldChar w:fldCharType="separate"/>
      </w:r>
      <w:r w:rsidR="001D610F">
        <w:rPr>
          <w:noProof/>
        </w:rPr>
        <w:t>2</w:t>
      </w:r>
      <w:r w:rsidRPr="000327F8">
        <w:fldChar w:fldCharType="end"/>
      </w:r>
      <w:r w:rsidRPr="000327F8">
        <w:t xml:space="preserve"> </w:t>
      </w:r>
      <w:r w:rsidR="00A632E7" w:rsidRPr="000327F8">
        <w:t>The Istanbul Technical School</w:t>
      </w:r>
      <w:bookmarkEnd w:id="98"/>
    </w:p>
    <w:p w:rsidR="00FB2830" w:rsidRPr="000327F8" w:rsidRDefault="00C75281" w:rsidP="008408EC">
      <w:pPr>
        <w:pStyle w:val="Balk2"/>
        <w:spacing w:before="120"/>
        <w:rPr>
          <w:rFonts w:eastAsiaTheme="minorHAnsi"/>
          <w:b w:val="0"/>
          <w:color w:val="000000"/>
          <w:shd w:val="clear" w:color="auto" w:fill="FFFFFF"/>
          <w:lang w:val="en-US"/>
        </w:rPr>
      </w:pPr>
      <w:bookmarkStart w:id="99" w:name="_Toc329953712"/>
      <w:bookmarkStart w:id="100" w:name="_Toc329956838"/>
      <w:bookmarkStart w:id="101" w:name="_Toc329959368"/>
      <w:bookmarkStart w:id="102" w:name="_Toc330385405"/>
      <w:bookmarkStart w:id="103" w:name="_Toc330385712"/>
      <w:bookmarkStart w:id="104" w:name="_Toc330556915"/>
      <w:r w:rsidRPr="000327F8">
        <w:rPr>
          <w:lang w:val="en-US"/>
        </w:rPr>
        <w:lastRenderedPageBreak/>
        <w:t>Historical Advancements in the University</w:t>
      </w:r>
      <w:bookmarkEnd w:id="99"/>
      <w:bookmarkEnd w:id="100"/>
      <w:bookmarkEnd w:id="101"/>
      <w:bookmarkEnd w:id="102"/>
      <w:bookmarkEnd w:id="103"/>
      <w:bookmarkEnd w:id="104"/>
    </w:p>
    <w:p w:rsidR="008408EC" w:rsidRPr="000327F8" w:rsidRDefault="008408EC" w:rsidP="00FB2830">
      <w:pPr>
        <w:pStyle w:val="Balk2"/>
        <w:numPr>
          <w:ilvl w:val="0"/>
          <w:numId w:val="0"/>
        </w:numPr>
        <w:spacing w:before="120"/>
        <w:rPr>
          <w:rFonts w:eastAsiaTheme="minorHAnsi"/>
          <w:b w:val="0"/>
          <w:color w:val="000000"/>
          <w:shd w:val="clear" w:color="auto" w:fill="FFFFFF"/>
          <w:lang w:val="en-US"/>
        </w:rPr>
      </w:pPr>
      <w:bookmarkStart w:id="105" w:name="_Toc329953713"/>
      <w:bookmarkStart w:id="106" w:name="_Toc329956839"/>
      <w:bookmarkStart w:id="107" w:name="_Toc329959369"/>
      <w:bookmarkStart w:id="108" w:name="_Toc330385406"/>
      <w:bookmarkStart w:id="109" w:name="_Toc330385713"/>
      <w:bookmarkStart w:id="110" w:name="_Toc330556916"/>
      <w:r w:rsidRPr="000327F8">
        <w:rPr>
          <w:rFonts w:eastAsiaTheme="minorHAnsi"/>
          <w:b w:val="0"/>
          <w:color w:val="000000"/>
          <w:szCs w:val="24"/>
          <w:shd w:val="clear" w:color="auto" w:fill="FFFFFF"/>
          <w:lang w:val="en-US"/>
        </w:rPr>
        <w:t>The school was established as an autonomous higher education and research institution with Law no. 1184 of State Engineering and Architectural Academies published on 3 June 1969.</w:t>
      </w:r>
      <w:bookmarkEnd w:id="105"/>
      <w:bookmarkEnd w:id="106"/>
      <w:bookmarkEnd w:id="107"/>
      <w:bookmarkEnd w:id="108"/>
      <w:bookmarkEnd w:id="109"/>
      <w:bookmarkEnd w:id="110"/>
      <w:r w:rsidRPr="000327F8">
        <w:rPr>
          <w:rFonts w:eastAsiaTheme="minorHAnsi"/>
          <w:b w:val="0"/>
          <w:color w:val="000000"/>
          <w:shd w:val="clear" w:color="auto" w:fill="FFFFFF"/>
          <w:lang w:val="en-US"/>
        </w:rPr>
        <w:t xml:space="preserve"> </w:t>
      </w:r>
    </w:p>
    <w:p w:rsidR="008408EC" w:rsidRPr="000327F8" w:rsidRDefault="008408EC" w:rsidP="008408EC">
      <w:pPr>
        <w:pStyle w:val="NormalWeb"/>
        <w:shd w:val="clear" w:color="auto" w:fill="FFFFFF"/>
        <w:spacing w:before="120" w:beforeAutospacing="0" w:after="120" w:afterAutospacing="0" w:line="360" w:lineRule="auto"/>
        <w:jc w:val="both"/>
        <w:rPr>
          <w:rFonts w:eastAsiaTheme="minorHAnsi"/>
          <w:color w:val="000000"/>
          <w:shd w:val="clear" w:color="auto" w:fill="FFFFFF"/>
          <w:lang w:val="en-US" w:eastAsia="en-US"/>
        </w:rPr>
      </w:pPr>
      <w:r w:rsidRPr="000327F8">
        <w:rPr>
          <w:rFonts w:eastAsiaTheme="minorHAnsi"/>
          <w:color w:val="000000"/>
          <w:shd w:val="clear" w:color="auto" w:fill="FFFFFF"/>
          <w:lang w:val="en-US" w:eastAsia="en-US"/>
        </w:rPr>
        <w:t>Law no. 1472 ruled for the closing of special vocational schools in 1971, and engineering schools were affiliated with the Istanbul State Engineering and Architectural Academy.</w:t>
      </w:r>
    </w:p>
    <w:p w:rsidR="00C75281" w:rsidRPr="000327F8" w:rsidRDefault="00C75281" w:rsidP="00FB2830">
      <w:pPr>
        <w:pStyle w:val="Balk3"/>
        <w:rPr>
          <w:rFonts w:eastAsiaTheme="minorHAnsi"/>
          <w:shd w:val="clear" w:color="auto" w:fill="FFFFFF"/>
          <w:lang w:val="en-US"/>
        </w:rPr>
      </w:pPr>
      <w:bookmarkStart w:id="111" w:name="_Toc329953714"/>
      <w:bookmarkStart w:id="112" w:name="_Toc329956840"/>
      <w:bookmarkStart w:id="113" w:name="_Toc329959370"/>
      <w:bookmarkStart w:id="114" w:name="_Toc330385407"/>
      <w:bookmarkStart w:id="115" w:name="_Toc330385714"/>
      <w:bookmarkStart w:id="116" w:name="_Toc330556917"/>
      <w:r w:rsidRPr="000327F8">
        <w:rPr>
          <w:rFonts w:eastAsiaTheme="minorHAnsi"/>
          <w:shd w:val="clear" w:color="auto" w:fill="FFFFFF"/>
          <w:lang w:val="en-US"/>
        </w:rPr>
        <w:t xml:space="preserve">The </w:t>
      </w:r>
      <w:proofErr w:type="spellStart"/>
      <w:r w:rsidR="001F136D" w:rsidRPr="000327F8">
        <w:rPr>
          <w:rFonts w:eastAsiaTheme="minorHAnsi"/>
          <w:shd w:val="clear" w:color="auto" w:fill="FFFFFF"/>
          <w:lang w:val="en-US"/>
        </w:rPr>
        <w:t>Yıldız</w:t>
      </w:r>
      <w:proofErr w:type="spellEnd"/>
      <w:r w:rsidR="008408EC" w:rsidRPr="000327F8">
        <w:rPr>
          <w:rFonts w:eastAsiaTheme="minorHAnsi"/>
          <w:shd w:val="clear" w:color="auto" w:fill="FFFFFF"/>
          <w:lang w:val="en-US"/>
        </w:rPr>
        <w:t xml:space="preserve"> University Period</w:t>
      </w:r>
      <w:bookmarkEnd w:id="111"/>
      <w:bookmarkEnd w:id="112"/>
      <w:bookmarkEnd w:id="113"/>
      <w:bookmarkEnd w:id="114"/>
      <w:bookmarkEnd w:id="115"/>
      <w:bookmarkEnd w:id="116"/>
      <w:r w:rsidR="008408EC" w:rsidRPr="000327F8">
        <w:rPr>
          <w:rFonts w:eastAsiaTheme="minorHAnsi"/>
          <w:shd w:val="clear" w:color="auto" w:fill="FFFFFF"/>
          <w:lang w:val="en-US"/>
        </w:rPr>
        <w:t xml:space="preserve"> </w:t>
      </w:r>
    </w:p>
    <w:p w:rsidR="00C75281" w:rsidRPr="000327F8" w:rsidRDefault="008408EC" w:rsidP="00C75281">
      <w:pPr>
        <w:pStyle w:val="NormalWeb"/>
        <w:shd w:val="clear" w:color="auto" w:fill="FFFFFF"/>
        <w:spacing w:before="120" w:beforeAutospacing="0" w:after="120" w:afterAutospacing="0" w:line="360" w:lineRule="auto"/>
        <w:rPr>
          <w:rFonts w:eastAsiaTheme="minorHAnsi"/>
          <w:color w:val="000000"/>
          <w:shd w:val="clear" w:color="auto" w:fill="FFFFFF"/>
          <w:lang w:val="en-US" w:eastAsia="en-US"/>
        </w:rPr>
      </w:pPr>
      <w:r w:rsidRPr="000327F8">
        <w:rPr>
          <w:rFonts w:eastAsiaTheme="minorHAnsi"/>
          <w:color w:val="000000"/>
          <w:shd w:val="clear" w:color="auto" w:fill="FFFFFF"/>
          <w:lang w:val="en-US" w:eastAsia="en-US"/>
        </w:rPr>
        <w:t xml:space="preserve">The Istanbul State Engineering and Architectural Academy and affiliated schools of engineering and the related faculties and departments of the </w:t>
      </w:r>
      <w:proofErr w:type="spellStart"/>
      <w:r w:rsidRPr="000327F8">
        <w:rPr>
          <w:rFonts w:eastAsiaTheme="minorHAnsi"/>
          <w:color w:val="000000"/>
          <w:shd w:val="clear" w:color="auto" w:fill="FFFFFF"/>
          <w:lang w:val="en-US" w:eastAsia="en-US"/>
        </w:rPr>
        <w:t>Kocaeli</w:t>
      </w:r>
      <w:proofErr w:type="spellEnd"/>
      <w:r w:rsidRPr="000327F8">
        <w:rPr>
          <w:rFonts w:eastAsiaTheme="minorHAnsi"/>
          <w:color w:val="000000"/>
          <w:shd w:val="clear" w:color="auto" w:fill="FFFFFF"/>
          <w:lang w:val="en-US" w:eastAsia="en-US"/>
        </w:rPr>
        <w:t xml:space="preserve"> State Engineering and Architecture Academy and the </w:t>
      </w:r>
      <w:proofErr w:type="spellStart"/>
      <w:r w:rsidRPr="000327F8">
        <w:rPr>
          <w:rFonts w:eastAsiaTheme="minorHAnsi"/>
          <w:color w:val="000000"/>
          <w:shd w:val="clear" w:color="auto" w:fill="FFFFFF"/>
          <w:lang w:val="en-US" w:eastAsia="en-US"/>
        </w:rPr>
        <w:t>Kocaeli</w:t>
      </w:r>
      <w:proofErr w:type="spellEnd"/>
      <w:r w:rsidRPr="000327F8">
        <w:rPr>
          <w:rFonts w:eastAsiaTheme="minorHAnsi"/>
          <w:color w:val="000000"/>
          <w:shd w:val="clear" w:color="auto" w:fill="FFFFFF"/>
          <w:lang w:val="en-US" w:eastAsia="en-US"/>
        </w:rPr>
        <w:t xml:space="preserve"> Vocational School were merged to form </w:t>
      </w:r>
      <w:proofErr w:type="spellStart"/>
      <w:r w:rsidR="001F136D" w:rsidRPr="000327F8">
        <w:rPr>
          <w:rFonts w:eastAsiaTheme="minorHAnsi"/>
          <w:color w:val="000000"/>
          <w:shd w:val="clear" w:color="auto" w:fill="FFFFFF"/>
          <w:lang w:val="en-US" w:eastAsia="en-US"/>
        </w:rPr>
        <w:t>Yıldız</w:t>
      </w:r>
      <w:proofErr w:type="spellEnd"/>
      <w:r w:rsidRPr="000327F8">
        <w:rPr>
          <w:rFonts w:eastAsiaTheme="minorHAnsi"/>
          <w:color w:val="000000"/>
          <w:shd w:val="clear" w:color="auto" w:fill="FFFFFF"/>
          <w:lang w:val="en-US" w:eastAsia="en-US"/>
        </w:rPr>
        <w:t xml:space="preserve"> University with decree law no.41 dated 20 June 1982 and Law no. 2809 dated 30 March 1982 which accepted the decree law with changes</w:t>
      </w:r>
      <w:r w:rsidR="00046CDF">
        <w:rPr>
          <w:rFonts w:eastAsiaTheme="minorHAnsi"/>
          <w:color w:val="000000"/>
          <w:shd w:val="clear" w:color="auto" w:fill="FFFFFF"/>
          <w:lang w:val="en-US" w:eastAsia="en-US"/>
        </w:rPr>
        <w:t xml:space="preserve"> [4]</w:t>
      </w:r>
      <w:r w:rsidRPr="000327F8">
        <w:rPr>
          <w:rFonts w:eastAsiaTheme="minorHAnsi"/>
          <w:color w:val="000000"/>
          <w:shd w:val="clear" w:color="auto" w:fill="FFFFFF"/>
          <w:lang w:val="en-US" w:eastAsia="en-US"/>
        </w:rPr>
        <w:t>.</w:t>
      </w:r>
    </w:p>
    <w:p w:rsidR="008408EC" w:rsidRPr="000327F8" w:rsidRDefault="008408EC" w:rsidP="00C75281">
      <w:pPr>
        <w:pStyle w:val="NormalWeb"/>
        <w:shd w:val="clear" w:color="auto" w:fill="FFFFFF"/>
        <w:spacing w:before="120" w:beforeAutospacing="0" w:after="120" w:afterAutospacing="0" w:line="360" w:lineRule="auto"/>
        <w:jc w:val="both"/>
        <w:rPr>
          <w:rFonts w:eastAsiaTheme="minorHAnsi"/>
          <w:color w:val="000000"/>
          <w:shd w:val="clear" w:color="auto" w:fill="FFFFFF"/>
          <w:lang w:val="en-US" w:eastAsia="en-US"/>
        </w:rPr>
      </w:pPr>
      <w:r w:rsidRPr="000327F8">
        <w:rPr>
          <w:rFonts w:eastAsiaTheme="minorHAnsi"/>
          <w:color w:val="000000"/>
          <w:shd w:val="clear" w:color="auto" w:fill="FFFFFF"/>
          <w:lang w:val="en-US" w:eastAsia="en-US"/>
        </w:rPr>
        <w:t xml:space="preserve">The new university incorporated the departments of Science-Literature and Engineering, the Vocational School in </w:t>
      </w:r>
      <w:proofErr w:type="spellStart"/>
      <w:r w:rsidRPr="000327F8">
        <w:rPr>
          <w:rFonts w:eastAsiaTheme="minorHAnsi"/>
          <w:color w:val="000000"/>
          <w:shd w:val="clear" w:color="auto" w:fill="FFFFFF"/>
          <w:lang w:val="en-US" w:eastAsia="en-US"/>
        </w:rPr>
        <w:t>Kocaeli</w:t>
      </w:r>
      <w:proofErr w:type="spellEnd"/>
      <w:r w:rsidRPr="000327F8">
        <w:rPr>
          <w:rFonts w:eastAsiaTheme="minorHAnsi"/>
          <w:color w:val="000000"/>
          <w:shd w:val="clear" w:color="auto" w:fill="FFFFFF"/>
          <w:lang w:val="en-US" w:eastAsia="en-US"/>
        </w:rPr>
        <w:t xml:space="preserve">, a Science Institute, a Social Sciences Institute and the Foreign Languages, Atatürk Principles and the History of Revolution, Turkish Language, Physical Education and Fine Arts departments affiliated with the </w:t>
      </w:r>
      <w:proofErr w:type="spellStart"/>
      <w:r w:rsidRPr="000327F8">
        <w:rPr>
          <w:rFonts w:eastAsiaTheme="minorHAnsi"/>
          <w:color w:val="000000"/>
          <w:shd w:val="clear" w:color="auto" w:fill="FFFFFF"/>
          <w:lang w:val="en-US" w:eastAsia="en-US"/>
        </w:rPr>
        <w:t>Rectorate</w:t>
      </w:r>
      <w:proofErr w:type="spellEnd"/>
      <w:r w:rsidR="00046CDF">
        <w:rPr>
          <w:rFonts w:eastAsiaTheme="minorHAnsi"/>
          <w:color w:val="000000"/>
          <w:shd w:val="clear" w:color="auto" w:fill="FFFFFF"/>
          <w:lang w:val="en-US" w:eastAsia="en-US"/>
        </w:rPr>
        <w:t xml:space="preserve"> [8]</w:t>
      </w:r>
      <w:r w:rsidRPr="000327F8">
        <w:rPr>
          <w:rFonts w:eastAsiaTheme="minorHAnsi"/>
          <w:color w:val="000000"/>
          <w:shd w:val="clear" w:color="auto" w:fill="FFFFFF"/>
          <w:lang w:val="en-US" w:eastAsia="en-US"/>
        </w:rPr>
        <w:t>.</w:t>
      </w:r>
    </w:p>
    <w:p w:rsidR="00C75281" w:rsidRPr="000327F8" w:rsidRDefault="00C75281" w:rsidP="00FB2830">
      <w:pPr>
        <w:pStyle w:val="Balk3"/>
        <w:rPr>
          <w:rFonts w:eastAsiaTheme="minorHAnsi"/>
          <w:shd w:val="clear" w:color="auto" w:fill="FFFFFF"/>
          <w:lang w:val="en-US"/>
        </w:rPr>
      </w:pPr>
      <w:bookmarkStart w:id="117" w:name="_Toc329953715"/>
      <w:bookmarkStart w:id="118" w:name="_Toc329956841"/>
      <w:bookmarkStart w:id="119" w:name="_Toc329959371"/>
      <w:bookmarkStart w:id="120" w:name="_Toc330385408"/>
      <w:bookmarkStart w:id="121" w:name="_Toc330385715"/>
      <w:bookmarkStart w:id="122" w:name="_Toc330556918"/>
      <w:r w:rsidRPr="000327F8">
        <w:rPr>
          <w:rFonts w:eastAsiaTheme="minorHAnsi"/>
          <w:shd w:val="clear" w:color="auto" w:fill="FFFFFF"/>
          <w:lang w:val="en-US"/>
        </w:rPr>
        <w:t xml:space="preserve">The </w:t>
      </w:r>
      <w:proofErr w:type="spellStart"/>
      <w:r w:rsidR="001F136D" w:rsidRPr="000327F8">
        <w:rPr>
          <w:rFonts w:eastAsiaTheme="minorHAnsi"/>
          <w:shd w:val="clear" w:color="auto" w:fill="FFFFFF"/>
          <w:lang w:val="en-US"/>
        </w:rPr>
        <w:t>Yıldız</w:t>
      </w:r>
      <w:proofErr w:type="spellEnd"/>
      <w:r w:rsidRPr="000327F8">
        <w:rPr>
          <w:rFonts w:eastAsiaTheme="minorHAnsi"/>
          <w:szCs w:val="24"/>
          <w:shd w:val="clear" w:color="auto" w:fill="FFFFFF"/>
          <w:lang w:val="en-US"/>
        </w:rPr>
        <w:t xml:space="preserve"> </w:t>
      </w:r>
      <w:r w:rsidRPr="000327F8">
        <w:rPr>
          <w:rFonts w:eastAsiaTheme="minorHAnsi"/>
          <w:shd w:val="clear" w:color="auto" w:fill="FFFFFF"/>
          <w:lang w:val="en-US"/>
        </w:rPr>
        <w:t>Technical University Period</w:t>
      </w:r>
      <w:bookmarkEnd w:id="117"/>
      <w:bookmarkEnd w:id="118"/>
      <w:bookmarkEnd w:id="119"/>
      <w:bookmarkEnd w:id="120"/>
      <w:bookmarkEnd w:id="121"/>
      <w:bookmarkEnd w:id="122"/>
      <w:r w:rsidRPr="000327F8">
        <w:rPr>
          <w:rFonts w:eastAsiaTheme="minorHAnsi"/>
          <w:szCs w:val="24"/>
          <w:shd w:val="clear" w:color="auto" w:fill="FFFFFF"/>
          <w:lang w:val="en-US"/>
        </w:rPr>
        <w:t xml:space="preserve"> </w:t>
      </w:r>
    </w:p>
    <w:p w:rsidR="00C75281" w:rsidRPr="000327F8" w:rsidRDefault="00C75281" w:rsidP="00C75281">
      <w:pPr>
        <w:pStyle w:val="NormalWeb"/>
        <w:shd w:val="clear" w:color="auto" w:fill="FFFFFF"/>
        <w:spacing w:before="120" w:beforeAutospacing="0" w:after="120" w:afterAutospacing="0" w:line="360" w:lineRule="auto"/>
        <w:jc w:val="both"/>
        <w:rPr>
          <w:rFonts w:eastAsiaTheme="minorHAnsi"/>
          <w:color w:val="000000"/>
          <w:shd w:val="clear" w:color="auto" w:fill="FFFFFF"/>
          <w:lang w:val="en-US" w:eastAsia="en-US"/>
        </w:rPr>
      </w:pPr>
      <w:r w:rsidRPr="000327F8">
        <w:rPr>
          <w:rFonts w:eastAsiaTheme="minorHAnsi"/>
          <w:color w:val="000000"/>
          <w:shd w:val="clear" w:color="auto" w:fill="FFFFFF"/>
          <w:lang w:val="en-US" w:eastAsia="en-US"/>
        </w:rPr>
        <w:t xml:space="preserve">Law no. 3837 dated 3 July 1992 renamed our university </w:t>
      </w:r>
      <w:proofErr w:type="spellStart"/>
      <w:r w:rsidR="001F136D" w:rsidRPr="000327F8">
        <w:rPr>
          <w:rFonts w:eastAsiaTheme="minorHAnsi"/>
          <w:color w:val="000000"/>
          <w:shd w:val="clear" w:color="auto" w:fill="FFFFFF"/>
          <w:lang w:val="en-US" w:eastAsia="en-US"/>
        </w:rPr>
        <w:t>Yıldız</w:t>
      </w:r>
      <w:proofErr w:type="spellEnd"/>
      <w:r w:rsidRPr="000327F8">
        <w:rPr>
          <w:rFonts w:eastAsiaTheme="minorHAnsi"/>
          <w:color w:val="000000"/>
          <w:shd w:val="clear" w:color="auto" w:fill="FFFFFF"/>
          <w:lang w:val="en-US" w:eastAsia="en-US"/>
        </w:rPr>
        <w:t xml:space="preserve"> Technical University. The Engineering Faculty was divided into four faculties and restructured as the Electrical-Electronics, Construction, Mechanical and Chemical-Metallurgy Faculties and also included the Faculty of Economics and Administrative Sciences within its organization. The </w:t>
      </w:r>
      <w:proofErr w:type="spellStart"/>
      <w:r w:rsidRPr="000327F8">
        <w:rPr>
          <w:rFonts w:eastAsiaTheme="minorHAnsi"/>
          <w:color w:val="000000"/>
          <w:shd w:val="clear" w:color="auto" w:fill="FFFFFF"/>
          <w:lang w:val="en-US" w:eastAsia="en-US"/>
        </w:rPr>
        <w:t>Kocaeli</w:t>
      </w:r>
      <w:proofErr w:type="spellEnd"/>
      <w:r w:rsidRPr="000327F8">
        <w:rPr>
          <w:rFonts w:eastAsiaTheme="minorHAnsi"/>
          <w:color w:val="000000"/>
          <w:shd w:val="clear" w:color="auto" w:fill="FFFFFF"/>
          <w:lang w:val="en-US" w:eastAsia="en-US"/>
        </w:rPr>
        <w:t xml:space="preserve"> Faculty of Engineering and the </w:t>
      </w:r>
      <w:proofErr w:type="spellStart"/>
      <w:r w:rsidRPr="000327F8">
        <w:rPr>
          <w:rFonts w:eastAsiaTheme="minorHAnsi"/>
          <w:color w:val="000000"/>
          <w:shd w:val="clear" w:color="auto" w:fill="FFFFFF"/>
          <w:lang w:val="en-US" w:eastAsia="en-US"/>
        </w:rPr>
        <w:t>Kocaeli</w:t>
      </w:r>
      <w:proofErr w:type="spellEnd"/>
      <w:r w:rsidRPr="000327F8">
        <w:rPr>
          <w:rFonts w:eastAsiaTheme="minorHAnsi"/>
          <w:color w:val="000000"/>
          <w:shd w:val="clear" w:color="auto" w:fill="FFFFFF"/>
          <w:lang w:val="en-US" w:eastAsia="en-US"/>
        </w:rPr>
        <w:t xml:space="preserve"> Vocational School were released from our university to be restructured as </w:t>
      </w:r>
      <w:proofErr w:type="spellStart"/>
      <w:r w:rsidRPr="000327F8">
        <w:rPr>
          <w:rFonts w:eastAsiaTheme="minorHAnsi"/>
          <w:color w:val="000000"/>
          <w:shd w:val="clear" w:color="auto" w:fill="FFFFFF"/>
          <w:lang w:val="en-US" w:eastAsia="en-US"/>
        </w:rPr>
        <w:t>Kocaeli</w:t>
      </w:r>
      <w:proofErr w:type="spellEnd"/>
      <w:r w:rsidRPr="000327F8">
        <w:rPr>
          <w:rFonts w:eastAsiaTheme="minorHAnsi"/>
          <w:color w:val="000000"/>
          <w:shd w:val="clear" w:color="auto" w:fill="FFFFFF"/>
          <w:lang w:val="en-US" w:eastAsia="en-US"/>
        </w:rPr>
        <w:t xml:space="preserve"> University. Today our university has 9 Faculties</w:t>
      </w:r>
      <w:r w:rsidR="00FB2830" w:rsidRPr="000327F8">
        <w:rPr>
          <w:rStyle w:val="DipnotBavurusu"/>
          <w:rFonts w:eastAsiaTheme="minorHAnsi"/>
          <w:color w:val="000000"/>
          <w:shd w:val="clear" w:color="auto" w:fill="FFFFFF"/>
          <w:lang w:val="en-US" w:eastAsia="en-US"/>
        </w:rPr>
        <w:footnoteReference w:id="1"/>
      </w:r>
      <w:r w:rsidRPr="000327F8">
        <w:rPr>
          <w:rFonts w:eastAsiaTheme="minorHAnsi"/>
          <w:color w:val="000000"/>
          <w:shd w:val="clear" w:color="auto" w:fill="FFFFFF"/>
          <w:lang w:val="en-US" w:eastAsia="en-US"/>
        </w:rPr>
        <w:t>, 2 Institutes, the Vocational School of Higher Education, the Vocational School for National Palaces and Historical Buildings, the Vocational School for Foreign Languages and more than 20,000 students</w:t>
      </w:r>
      <w:r w:rsidR="00046CDF">
        <w:rPr>
          <w:rFonts w:eastAsiaTheme="minorHAnsi"/>
          <w:color w:val="000000"/>
          <w:shd w:val="clear" w:color="auto" w:fill="FFFFFF"/>
          <w:lang w:val="en-US" w:eastAsia="en-US"/>
        </w:rPr>
        <w:t xml:space="preserve"> [9]</w:t>
      </w:r>
      <w:r w:rsidRPr="000327F8">
        <w:rPr>
          <w:rFonts w:eastAsiaTheme="minorHAnsi"/>
          <w:color w:val="000000"/>
          <w:shd w:val="clear" w:color="auto" w:fill="FFFFFF"/>
          <w:lang w:val="en-US" w:eastAsia="en-US"/>
        </w:rPr>
        <w:t>.</w:t>
      </w:r>
      <w:r w:rsidR="00951FEA" w:rsidRPr="000327F8">
        <w:rPr>
          <w:rFonts w:eastAsiaTheme="minorHAnsi"/>
          <w:color w:val="000000"/>
          <w:shd w:val="clear" w:color="auto" w:fill="FFFFFF"/>
          <w:lang w:val="en-US" w:eastAsia="en-US"/>
        </w:rPr>
        <w:t xml:space="preserve"> </w:t>
      </w:r>
    </w:p>
    <w:p w:rsidR="005728EE" w:rsidRPr="000327F8" w:rsidRDefault="005728EE" w:rsidP="00C75281">
      <w:pPr>
        <w:pStyle w:val="NormalWeb"/>
        <w:shd w:val="clear" w:color="auto" w:fill="FFFFFF"/>
        <w:spacing w:before="120" w:beforeAutospacing="0" w:after="120" w:afterAutospacing="0" w:line="360" w:lineRule="auto"/>
        <w:jc w:val="both"/>
        <w:rPr>
          <w:rFonts w:eastAsiaTheme="minorHAnsi"/>
          <w:color w:val="000000"/>
          <w:shd w:val="clear" w:color="auto" w:fill="FFFFFF"/>
          <w:lang w:val="en-US" w:eastAsia="en-US"/>
        </w:rPr>
      </w:pPr>
    </w:p>
    <w:p w:rsidR="00C75281" w:rsidRPr="000327F8" w:rsidRDefault="00C75281" w:rsidP="00C75281">
      <w:pPr>
        <w:pStyle w:val="NormalWeb"/>
        <w:shd w:val="clear" w:color="auto" w:fill="FFFFFF"/>
        <w:spacing w:before="120" w:beforeAutospacing="0" w:after="120" w:afterAutospacing="0" w:line="360" w:lineRule="auto"/>
        <w:jc w:val="both"/>
        <w:rPr>
          <w:rFonts w:eastAsiaTheme="minorHAnsi"/>
          <w:color w:val="000000"/>
          <w:shd w:val="clear" w:color="auto" w:fill="FFFFFF"/>
          <w:lang w:val="en-US" w:eastAsia="en-US"/>
        </w:rPr>
      </w:pPr>
      <w:r w:rsidRPr="000327F8">
        <w:rPr>
          <w:noProof/>
          <w:lang w:val="en-US" w:eastAsia="en-US"/>
        </w:rPr>
        <w:drawing>
          <wp:inline distT="0" distB="0" distL="0" distR="0" wp14:anchorId="5E39A8D4" wp14:editId="650EC6B2">
            <wp:extent cx="5399405" cy="3547409"/>
            <wp:effectExtent l="0" t="0" r="0" b="0"/>
            <wp:docPr id="4" name="Resim 4" descr="http://www.yildiz.edu.tr/images/images/fb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ildiz.edu.tr/images/images/fbe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9405" cy="3547409"/>
                    </a:xfrm>
                    <a:prstGeom prst="rect">
                      <a:avLst/>
                    </a:prstGeom>
                    <a:noFill/>
                    <a:ln>
                      <a:noFill/>
                    </a:ln>
                  </pic:spPr>
                </pic:pic>
              </a:graphicData>
            </a:graphic>
          </wp:inline>
        </w:drawing>
      </w:r>
    </w:p>
    <w:p w:rsidR="00C75281" w:rsidRPr="000327F8" w:rsidRDefault="004D3B93" w:rsidP="000327F8">
      <w:pPr>
        <w:pStyle w:val="Figure"/>
        <w:rPr>
          <w:color w:val="000000"/>
          <w:shd w:val="clear" w:color="auto" w:fill="FFFFFF"/>
        </w:rPr>
      </w:pPr>
      <w:bookmarkStart w:id="123" w:name="_Toc329955400"/>
      <w:bookmarkStart w:id="124" w:name="_Toc329955604"/>
      <w:r w:rsidRPr="000327F8">
        <w:t>Figure 2.</w:t>
      </w:r>
      <w:r w:rsidRPr="000327F8">
        <w:fldChar w:fldCharType="begin"/>
      </w:r>
      <w:r w:rsidRPr="000327F8">
        <w:instrText xml:space="preserve"> SEQ Figure \* ARABIC </w:instrText>
      </w:r>
      <w:r w:rsidRPr="000327F8">
        <w:fldChar w:fldCharType="separate"/>
      </w:r>
      <w:r w:rsidR="001D610F">
        <w:rPr>
          <w:noProof/>
        </w:rPr>
        <w:t>3</w:t>
      </w:r>
      <w:r w:rsidRPr="000327F8">
        <w:fldChar w:fldCharType="end"/>
      </w:r>
      <w:r w:rsidRPr="000327F8">
        <w:t xml:space="preserve"> </w:t>
      </w:r>
      <w:r w:rsidR="00C75281" w:rsidRPr="000327F8">
        <w:t xml:space="preserve">Side view of </w:t>
      </w:r>
      <w:r w:rsidR="00857923" w:rsidRPr="000327F8">
        <w:t xml:space="preserve">Graduate School of Natural and Applied Sciences, </w:t>
      </w:r>
      <w:proofErr w:type="spellStart"/>
      <w:r w:rsidR="001F136D" w:rsidRPr="000327F8">
        <w:t>Yıldız</w:t>
      </w:r>
      <w:proofErr w:type="spellEnd"/>
      <w:r w:rsidR="00857923" w:rsidRPr="000327F8">
        <w:t xml:space="preserve"> Technical University, </w:t>
      </w:r>
      <w:proofErr w:type="spellStart"/>
      <w:r w:rsidR="00C75281" w:rsidRPr="000327F8">
        <w:t>Çukursaray</w:t>
      </w:r>
      <w:proofErr w:type="spellEnd"/>
      <w:r w:rsidR="00C75281" w:rsidRPr="000327F8">
        <w:t>, İstanbul</w:t>
      </w:r>
      <w:bookmarkEnd w:id="123"/>
      <w:bookmarkEnd w:id="124"/>
      <w:r w:rsidR="00046CDF">
        <w:t xml:space="preserve"> [10]</w:t>
      </w:r>
    </w:p>
    <w:p w:rsidR="00FB2830" w:rsidRPr="000327F8" w:rsidRDefault="00FB2830" w:rsidP="00FB2830">
      <w:pPr>
        <w:pStyle w:val="Balk4"/>
        <w:rPr>
          <w:rFonts w:eastAsiaTheme="minorHAnsi"/>
          <w:shd w:val="clear" w:color="auto" w:fill="FFFFFF"/>
          <w:lang w:val="en-US"/>
        </w:rPr>
      </w:pPr>
      <w:r w:rsidRPr="000327F8">
        <w:rPr>
          <w:rFonts w:eastAsiaTheme="minorHAnsi"/>
          <w:shd w:val="clear" w:color="auto" w:fill="FFFFFF"/>
          <w:lang w:val="en-US"/>
        </w:rPr>
        <w:t>Mission</w:t>
      </w:r>
    </w:p>
    <w:p w:rsidR="00FB2830" w:rsidRPr="000327F8" w:rsidRDefault="00FB2830" w:rsidP="00FB2830">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Our mission is to create a university which pioneers education, scientific research, technological development and artistic work aimed at the progress of society and the increase of the quality of life within an understanding of national and international solidarity; and educates creative, enterprising, questioning and ethical students equipped with universal values, who constantly renew themselves, aim for lifelong learning and are capable of analysis and synthesis.</w:t>
      </w:r>
    </w:p>
    <w:p w:rsidR="00615D7B" w:rsidRPr="000327F8" w:rsidRDefault="00615D7B" w:rsidP="00615D7B">
      <w:pPr>
        <w:pStyle w:val="anametin"/>
        <w:tabs>
          <w:tab w:val="left" w:pos="7655"/>
        </w:tabs>
        <w:jc w:val="left"/>
        <w:rPr>
          <w:szCs w:val="24"/>
          <w:lang w:val="en-US"/>
        </w:rPr>
      </w:pPr>
      <w:r w:rsidRPr="000327F8">
        <w:rPr>
          <w:position w:val="-10"/>
          <w:szCs w:val="24"/>
          <w:lang w:val="en-US"/>
        </w:rPr>
        <w:object w:dxaOrig="10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5pt;height:15.9pt" o:ole="">
            <v:imagedata r:id="rId19" o:title=""/>
          </v:shape>
          <o:OLEObject Type="Embed" ProgID="Equation.DSMT4" ShapeID="_x0000_i1025" DrawAspect="Content" ObjectID="_1465287400" r:id="rId20"/>
        </w:object>
      </w:r>
      <w:r w:rsidRPr="000327F8">
        <w:rPr>
          <w:szCs w:val="24"/>
          <w:lang w:val="en-US"/>
        </w:rPr>
        <w:tab/>
        <w:t>(2.1)</w:t>
      </w:r>
    </w:p>
    <w:p w:rsidR="00615D7B" w:rsidRPr="000327F8" w:rsidRDefault="00615D7B" w:rsidP="00615D7B">
      <w:pPr>
        <w:pStyle w:val="anametin"/>
        <w:tabs>
          <w:tab w:val="left" w:pos="7655"/>
        </w:tabs>
        <w:rPr>
          <w:szCs w:val="24"/>
          <w:lang w:val="en-US"/>
        </w:rPr>
      </w:pPr>
      <w:r w:rsidRPr="000327F8">
        <w:rPr>
          <w:position w:val="-24"/>
          <w:szCs w:val="24"/>
          <w:lang w:val="en-US"/>
        </w:rPr>
        <w:object w:dxaOrig="1100" w:dyaOrig="620">
          <v:shape id="_x0000_i1026" type="#_x0000_t75" style="width:54.4pt;height:31pt" o:ole="">
            <v:imagedata r:id="rId21" o:title=""/>
          </v:shape>
          <o:OLEObject Type="Embed" ProgID="Equation.DSMT4" ShapeID="_x0000_i1026" DrawAspect="Content" ObjectID="_1465287401" r:id="rId22"/>
        </w:object>
      </w:r>
      <w:r w:rsidRPr="000327F8">
        <w:rPr>
          <w:szCs w:val="24"/>
          <w:lang w:val="en-US"/>
        </w:rPr>
        <w:tab/>
        <w:t>(2.2)</w:t>
      </w:r>
    </w:p>
    <w:p w:rsidR="00615D7B" w:rsidRPr="000327F8" w:rsidRDefault="00615D7B" w:rsidP="00615D7B">
      <w:pPr>
        <w:pStyle w:val="anametin"/>
        <w:tabs>
          <w:tab w:val="left" w:pos="7655"/>
        </w:tabs>
        <w:rPr>
          <w:szCs w:val="24"/>
          <w:lang w:val="en-US"/>
        </w:rPr>
      </w:pPr>
      <w:r w:rsidRPr="000327F8">
        <w:rPr>
          <w:position w:val="-24"/>
          <w:szCs w:val="24"/>
          <w:lang w:val="en-US"/>
        </w:rPr>
        <w:object w:dxaOrig="1860" w:dyaOrig="620">
          <v:shape id="_x0000_i1027" type="#_x0000_t75" style="width:92.95pt;height:31pt" o:ole="">
            <v:imagedata r:id="rId23" o:title=""/>
          </v:shape>
          <o:OLEObject Type="Embed" ProgID="Equation.DSMT4" ShapeID="_x0000_i1027" DrawAspect="Content" ObjectID="_1465287402" r:id="rId24"/>
        </w:object>
      </w:r>
      <w:r w:rsidRPr="000327F8">
        <w:rPr>
          <w:szCs w:val="24"/>
          <w:lang w:val="en-US"/>
        </w:rPr>
        <w:tab/>
        <w:t>(2.3)</w:t>
      </w:r>
    </w:p>
    <w:p w:rsidR="00615D7B" w:rsidRPr="000327F8" w:rsidRDefault="00615D7B" w:rsidP="00615D7B">
      <w:pPr>
        <w:pStyle w:val="anametin"/>
        <w:tabs>
          <w:tab w:val="left" w:pos="7655"/>
        </w:tabs>
        <w:rPr>
          <w:szCs w:val="24"/>
          <w:lang w:val="en-US"/>
        </w:rPr>
      </w:pPr>
      <w:r w:rsidRPr="000327F8">
        <w:rPr>
          <w:position w:val="-24"/>
          <w:szCs w:val="24"/>
          <w:lang w:val="en-US"/>
        </w:rPr>
        <w:object w:dxaOrig="1260" w:dyaOrig="620">
          <v:shape id="_x0000_i1028" type="#_x0000_t75" style="width:63.65pt;height:31pt" o:ole="">
            <v:imagedata r:id="rId25" o:title=""/>
          </v:shape>
          <o:OLEObject Type="Embed" ProgID="Equation.DSMT4" ShapeID="_x0000_i1028" DrawAspect="Content" ObjectID="_1465287403" r:id="rId26"/>
        </w:object>
      </w:r>
      <w:r w:rsidRPr="000327F8">
        <w:rPr>
          <w:szCs w:val="24"/>
          <w:lang w:val="en-US"/>
        </w:rPr>
        <w:tab/>
        <w:t>(2.4)</w:t>
      </w:r>
    </w:p>
    <w:p w:rsidR="00615D7B" w:rsidRPr="000327F8" w:rsidRDefault="00615D7B" w:rsidP="008248C8">
      <w:pPr>
        <w:pStyle w:val="AltKonuBal"/>
        <w:rPr>
          <w:rFonts w:eastAsia="TheSansLight"/>
          <w:lang w:val="en-US"/>
        </w:rPr>
      </w:pPr>
      <w:r w:rsidRPr="000327F8">
        <w:rPr>
          <w:lang w:val="en-US"/>
        </w:rPr>
        <w:br w:type="page"/>
      </w:r>
      <w:bookmarkStart w:id="125" w:name="_Toc330385409"/>
      <w:bookmarkStart w:id="126" w:name="_Toc330385716"/>
      <w:bookmarkStart w:id="127" w:name="_Toc330556919"/>
      <w:r w:rsidRPr="000327F8">
        <w:rPr>
          <w:rFonts w:eastAsia="TheSansLight"/>
          <w:lang w:val="en-US"/>
        </w:rPr>
        <w:lastRenderedPageBreak/>
        <w:t>CHAPTER 3</w:t>
      </w:r>
      <w:bookmarkEnd w:id="125"/>
      <w:bookmarkEnd w:id="126"/>
      <w:bookmarkEnd w:id="127"/>
    </w:p>
    <w:p w:rsidR="00DF5DDE" w:rsidRPr="000327F8" w:rsidRDefault="00DF5DDE" w:rsidP="00DF5DDE">
      <w:pPr>
        <w:pStyle w:val="Balk1"/>
        <w:rPr>
          <w:rFonts w:cs="Times New Roman"/>
          <w:shd w:val="clear" w:color="auto" w:fill="FFFFFF"/>
          <w:lang w:val="en-US"/>
        </w:rPr>
      </w:pPr>
      <w:bookmarkStart w:id="128" w:name="_Toc329959372"/>
      <w:bookmarkStart w:id="129" w:name="_Toc330385410"/>
      <w:bookmarkStart w:id="130" w:name="_Toc330385717"/>
      <w:bookmarkStart w:id="131" w:name="_Toc330556920"/>
      <w:r w:rsidRPr="000327F8">
        <w:rPr>
          <w:rFonts w:cs="Times New Roman"/>
          <w:shd w:val="clear" w:color="auto" w:fill="FFFFFF"/>
          <w:lang w:val="en-US"/>
        </w:rPr>
        <w:t>ERASMUS</w:t>
      </w:r>
      <w:bookmarkEnd w:id="128"/>
      <w:bookmarkEnd w:id="129"/>
      <w:bookmarkEnd w:id="130"/>
      <w:bookmarkEnd w:id="131"/>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ERASMUS is the EU's flagship education and training program enabling 200 000 students to study and work abroad each year. In addition, it funds co-operation between higher education institutions across Europe. The program supports not only students, but also professors and business staffs who want to teach abroad, as well as helping university staff to receive training.</w:t>
      </w:r>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ERASMUS seeks to enhance the quality and reinforce the European dimension of higher education by encouraging transnational cooperation between universities, boosting European mobility and improving the transparency and full academic recognition of studies and qualifications throughout the Union.</w:t>
      </w:r>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ERASMUS consists of many different activities; student and teacher exchanges, joint development of study program (Curriculum Development), international intensive programs, thematic networks between departments and faculties across Europe, language courses (EILC), European credit transfer system (ECTS)</w:t>
      </w:r>
      <w:r w:rsidR="00046CDF">
        <w:rPr>
          <w:color w:val="000000"/>
          <w:shd w:val="clear" w:color="auto" w:fill="FFFFFF"/>
          <w:lang w:val="en-US"/>
        </w:rPr>
        <w:t xml:space="preserve"> [11]</w:t>
      </w:r>
      <w:r w:rsidRPr="000327F8">
        <w:rPr>
          <w:color w:val="000000"/>
          <w:shd w:val="clear" w:color="auto" w:fill="FFFFFF"/>
          <w:lang w:val="en-US"/>
        </w:rPr>
        <w:t>.</w:t>
      </w:r>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ERASMUS action is targeted at higher education institutions and their students and staff in all 27 Member States of the European Union, the three countries of the European Economic Area (Iceland, Liechtenstein and Norway), and Turkey.</w:t>
      </w:r>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Currently 2199 higher education institutions in 31 countries are participating in Erasmus. Since the creation of Erasmus in 1987, 1.2 million students have benefited from an Erasmus study period abroad. The Erasmus budget for the year 2004 is more than € 187.5 million.</w:t>
      </w:r>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p>
    <w:p w:rsidR="00615D7B" w:rsidRPr="000327F8" w:rsidRDefault="00615D7B" w:rsidP="00615D7B">
      <w:pPr>
        <w:pStyle w:val="ListeParagraf"/>
        <w:keepNext/>
        <w:keepLines/>
        <w:numPr>
          <w:ilvl w:val="0"/>
          <w:numId w:val="3"/>
        </w:numPr>
        <w:spacing w:before="480" w:after="0"/>
        <w:contextualSpacing w:val="0"/>
        <w:outlineLvl w:val="0"/>
        <w:rPr>
          <w:rFonts w:eastAsiaTheme="majorEastAsia" w:cs="Times New Roman"/>
          <w:b/>
          <w:bCs/>
          <w:vanish/>
          <w:color w:val="365F91" w:themeColor="accent1" w:themeShade="BF"/>
          <w:sz w:val="28"/>
          <w:szCs w:val="28"/>
          <w:shd w:val="clear" w:color="auto" w:fill="FFFFFF"/>
          <w:lang w:val="en-US" w:eastAsia="tr-TR"/>
        </w:rPr>
      </w:pPr>
      <w:bookmarkStart w:id="132" w:name="_Toc329953717"/>
      <w:bookmarkStart w:id="133" w:name="_Toc329956843"/>
      <w:bookmarkStart w:id="134" w:name="_Toc329959373"/>
      <w:bookmarkStart w:id="135" w:name="_Toc330385411"/>
      <w:bookmarkStart w:id="136" w:name="_Toc330385718"/>
      <w:bookmarkStart w:id="137" w:name="_Toc330556921"/>
      <w:bookmarkEnd w:id="132"/>
      <w:bookmarkEnd w:id="133"/>
      <w:bookmarkEnd w:id="134"/>
      <w:bookmarkEnd w:id="135"/>
      <w:bookmarkEnd w:id="136"/>
      <w:bookmarkEnd w:id="137"/>
    </w:p>
    <w:p w:rsidR="00615D7B" w:rsidRPr="000327F8" w:rsidRDefault="00615D7B" w:rsidP="00615D7B">
      <w:pPr>
        <w:pStyle w:val="Balk2"/>
        <w:rPr>
          <w:shd w:val="clear" w:color="auto" w:fill="FFFFFF"/>
          <w:lang w:val="en-US"/>
        </w:rPr>
      </w:pPr>
      <w:bookmarkStart w:id="138" w:name="_Toc329953718"/>
      <w:bookmarkStart w:id="139" w:name="_Toc329956844"/>
      <w:bookmarkStart w:id="140" w:name="_Toc329959374"/>
      <w:bookmarkStart w:id="141" w:name="_Toc330385412"/>
      <w:bookmarkStart w:id="142" w:name="_Toc330385719"/>
      <w:bookmarkStart w:id="143" w:name="_Toc330556922"/>
      <w:r w:rsidRPr="000327F8">
        <w:rPr>
          <w:shd w:val="clear" w:color="auto" w:fill="FFFFFF"/>
          <w:lang w:val="en-US"/>
        </w:rPr>
        <w:t>National Agency</w:t>
      </w:r>
      <w:bookmarkEnd w:id="138"/>
      <w:bookmarkEnd w:id="139"/>
      <w:bookmarkEnd w:id="140"/>
      <w:bookmarkEnd w:id="141"/>
      <w:bookmarkEnd w:id="142"/>
      <w:bookmarkEnd w:id="143"/>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Generally, National Agencies are founded in the participatory countries so as to utilize EU Education and Youth programs by organizing and coordinating activities in cooperation with the relevant parties.</w:t>
      </w:r>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National Agency, a part of State Planning Agency, is responsible for the coordination of the European Union Education Programs in Turkey.</w:t>
      </w:r>
    </w:p>
    <w:p w:rsidR="00615D7B" w:rsidRPr="000327F8" w:rsidRDefault="001F136D" w:rsidP="00615D7B">
      <w:pPr>
        <w:pStyle w:val="Balk2"/>
        <w:rPr>
          <w:lang w:val="en-US"/>
        </w:rPr>
      </w:pPr>
      <w:bookmarkStart w:id="144" w:name="_Toc329953719"/>
      <w:bookmarkStart w:id="145" w:name="_Toc329956845"/>
      <w:bookmarkStart w:id="146" w:name="_Toc329959375"/>
      <w:bookmarkStart w:id="147" w:name="_Toc330385413"/>
      <w:bookmarkStart w:id="148" w:name="_Toc330385720"/>
      <w:bookmarkStart w:id="149" w:name="_Toc330556923"/>
      <w:r w:rsidRPr="000327F8">
        <w:rPr>
          <w:lang w:val="en-US"/>
        </w:rPr>
        <w:t>About YTU</w:t>
      </w:r>
      <w:bookmarkEnd w:id="144"/>
      <w:bookmarkEnd w:id="145"/>
      <w:bookmarkEnd w:id="146"/>
      <w:bookmarkEnd w:id="147"/>
      <w:bookmarkEnd w:id="148"/>
      <w:bookmarkEnd w:id="149"/>
    </w:p>
    <w:p w:rsidR="00615D7B" w:rsidRPr="000327F8" w:rsidRDefault="001F136D" w:rsidP="00615D7B">
      <w:pPr>
        <w:pStyle w:val="NormalWeb"/>
        <w:shd w:val="clear" w:color="auto" w:fill="FFFFFF"/>
        <w:spacing w:before="120" w:beforeAutospacing="0" w:after="120" w:afterAutospacing="0" w:line="360" w:lineRule="auto"/>
        <w:jc w:val="both"/>
        <w:rPr>
          <w:color w:val="000000"/>
          <w:shd w:val="clear" w:color="auto" w:fill="FFFFFF"/>
          <w:lang w:val="en-US"/>
        </w:rPr>
      </w:pPr>
      <w:proofErr w:type="spellStart"/>
      <w:r w:rsidRPr="000327F8">
        <w:rPr>
          <w:color w:val="000000"/>
          <w:shd w:val="clear" w:color="auto" w:fill="FFFFFF"/>
          <w:lang w:val="en-US"/>
        </w:rPr>
        <w:t>Yıldız</w:t>
      </w:r>
      <w:proofErr w:type="spellEnd"/>
      <w:r w:rsidR="00615D7B" w:rsidRPr="000327F8">
        <w:rPr>
          <w:color w:val="000000"/>
          <w:shd w:val="clear" w:color="auto" w:fill="FFFFFF"/>
          <w:lang w:val="en-US"/>
        </w:rPr>
        <w:t xml:space="preserve"> Technical University is one of the seven government universities situated in İstanbul besides being the 3rd oldest university of Turkey with its history dating back to 1911.It is regarded as one of the best universities in the country as well. Our university has 10 Faculties, 2 Institutes, the Vocational School of Higher Education, the Vocational School for National Palaces and Historical Buildings, the Vocational School for Foreign Languages and more than 25,000 students</w:t>
      </w:r>
      <w:r w:rsidR="00046CDF">
        <w:rPr>
          <w:color w:val="000000"/>
          <w:shd w:val="clear" w:color="auto" w:fill="FFFFFF"/>
          <w:lang w:val="en-US"/>
        </w:rPr>
        <w:t xml:space="preserve"> [9]</w:t>
      </w:r>
      <w:r w:rsidR="00615D7B" w:rsidRPr="000327F8">
        <w:rPr>
          <w:color w:val="000000"/>
          <w:shd w:val="clear" w:color="auto" w:fill="FFFFFF"/>
          <w:lang w:val="en-US"/>
        </w:rPr>
        <w:t>. </w:t>
      </w:r>
    </w:p>
    <w:p w:rsidR="00615D7B" w:rsidRPr="000327F8" w:rsidRDefault="00615D7B" w:rsidP="00615D7B">
      <w:pPr>
        <w:pStyle w:val="NormalWeb"/>
        <w:shd w:val="clear" w:color="auto" w:fill="FFFFFF"/>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As YTU our mission is to create a university which pioneers education, scientific research, technological development and artistic work aimed at the progress of society and the increase of the quality of life within an understanding of nation</w:t>
      </w:r>
      <w:r w:rsidR="00F61812" w:rsidRPr="000327F8">
        <w:rPr>
          <w:color w:val="000000"/>
          <w:shd w:val="clear" w:color="auto" w:fill="FFFFFF"/>
          <w:lang w:val="en-US"/>
        </w:rPr>
        <w:t>al and international solidarity</w:t>
      </w:r>
    </w:p>
    <w:p w:rsidR="00857923" w:rsidRPr="000327F8" w:rsidRDefault="00857923" w:rsidP="00951FEA">
      <w:pPr>
        <w:pStyle w:val="ResimYazs"/>
        <w:spacing w:before="240" w:after="120"/>
        <w:rPr>
          <w:rFonts w:ascii="Times New Roman" w:hAnsi="Times New Roman"/>
          <w:lang w:val="en-US"/>
        </w:rPr>
      </w:pPr>
      <w:bookmarkStart w:id="150" w:name="_Toc329955756"/>
      <w:bookmarkStart w:id="151" w:name="_Toc329956225"/>
      <w:proofErr w:type="gramStart"/>
      <w:r w:rsidRPr="000327F8">
        <w:rPr>
          <w:rFonts w:ascii="Times New Roman" w:hAnsi="Times New Roman"/>
          <w:lang w:val="en-US"/>
        </w:rPr>
        <w:t>Table 3.</w:t>
      </w:r>
      <w:proofErr w:type="gramEnd"/>
      <w:r w:rsidRPr="000327F8">
        <w:rPr>
          <w:rFonts w:ascii="Times New Roman" w:hAnsi="Times New Roman"/>
          <w:lang w:val="en-US"/>
        </w:rPr>
        <w:fldChar w:fldCharType="begin"/>
      </w:r>
      <w:r w:rsidRPr="000327F8">
        <w:rPr>
          <w:rFonts w:ascii="Times New Roman" w:hAnsi="Times New Roman"/>
          <w:lang w:val="en-US"/>
        </w:rPr>
        <w:instrText xml:space="preserve"> SEQ Table \* ARABIC </w:instrText>
      </w:r>
      <w:r w:rsidRPr="000327F8">
        <w:rPr>
          <w:rFonts w:ascii="Times New Roman" w:hAnsi="Times New Roman"/>
          <w:lang w:val="en-US"/>
        </w:rPr>
        <w:fldChar w:fldCharType="separate"/>
      </w:r>
      <w:r w:rsidR="001D610F">
        <w:rPr>
          <w:rFonts w:ascii="Times New Roman" w:hAnsi="Times New Roman"/>
          <w:noProof/>
          <w:lang w:val="en-US"/>
        </w:rPr>
        <w:t>1</w:t>
      </w:r>
      <w:r w:rsidRPr="000327F8">
        <w:rPr>
          <w:rFonts w:ascii="Times New Roman" w:hAnsi="Times New Roman"/>
          <w:lang w:val="en-US"/>
        </w:rPr>
        <w:fldChar w:fldCharType="end"/>
      </w:r>
      <w:r w:rsidRPr="000327F8">
        <w:rPr>
          <w:rFonts w:ascii="Times New Roman" w:hAnsi="Times New Roman"/>
          <w:lang w:val="en-US"/>
        </w:rPr>
        <w:t xml:space="preserve"> Erasmus country codes for different national agencies acco</w:t>
      </w:r>
      <w:r w:rsidR="001F136D" w:rsidRPr="000327F8">
        <w:rPr>
          <w:rFonts w:ascii="Times New Roman" w:hAnsi="Times New Roman"/>
          <w:lang w:val="en-US"/>
        </w:rPr>
        <w:t>rding to the type of the countries</w:t>
      </w:r>
      <w:bookmarkEnd w:id="150"/>
      <w:bookmarkEnd w:id="151"/>
    </w:p>
    <w:tbl>
      <w:tblPr>
        <w:tblStyle w:val="TabloKlavuzu"/>
        <w:tblW w:w="7303" w:type="dxa"/>
        <w:jc w:val="center"/>
        <w:tblLook w:val="04A0" w:firstRow="1" w:lastRow="0" w:firstColumn="1" w:lastColumn="0" w:noHBand="0" w:noVBand="1"/>
      </w:tblPr>
      <w:tblGrid>
        <w:gridCol w:w="660"/>
        <w:gridCol w:w="1305"/>
        <w:gridCol w:w="1274"/>
        <w:gridCol w:w="851"/>
        <w:gridCol w:w="1351"/>
        <w:gridCol w:w="1862"/>
      </w:tblGrid>
      <w:tr w:rsidR="00857923" w:rsidRPr="000327F8" w:rsidTr="004B2516">
        <w:trPr>
          <w:trHeight w:val="450"/>
          <w:jc w:val="center"/>
        </w:trPr>
        <w:tc>
          <w:tcPr>
            <w:tcW w:w="581" w:type="dxa"/>
            <w:hideMark/>
          </w:tcPr>
          <w:p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No.</w:t>
            </w:r>
          </w:p>
        </w:tc>
        <w:tc>
          <w:tcPr>
            <w:tcW w:w="1090" w:type="dxa"/>
            <w:hideMark/>
          </w:tcPr>
          <w:p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National Agencies</w:t>
            </w:r>
          </w:p>
        </w:tc>
        <w:tc>
          <w:tcPr>
            <w:tcW w:w="862" w:type="dxa"/>
            <w:hideMark/>
          </w:tcPr>
          <w:p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Erasmus Code</w:t>
            </w:r>
          </w:p>
        </w:tc>
        <w:tc>
          <w:tcPr>
            <w:tcW w:w="669" w:type="dxa"/>
            <w:hideMark/>
          </w:tcPr>
          <w:p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ISO Code</w:t>
            </w:r>
          </w:p>
        </w:tc>
        <w:tc>
          <w:tcPr>
            <w:tcW w:w="917" w:type="dxa"/>
            <w:hideMark/>
          </w:tcPr>
          <w:p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NA Identifier</w:t>
            </w:r>
          </w:p>
        </w:tc>
        <w:tc>
          <w:tcPr>
            <w:tcW w:w="1641" w:type="dxa"/>
            <w:hideMark/>
          </w:tcPr>
          <w:p w:rsidR="00857923" w:rsidRPr="000327F8" w:rsidRDefault="00857923" w:rsidP="001718EF">
            <w:pPr>
              <w:rPr>
                <w:rFonts w:eastAsia="Times New Roman" w:cs="Times New Roman"/>
                <w:b/>
                <w:bCs/>
                <w:szCs w:val="24"/>
                <w:lang w:val="en-US" w:eastAsia="tr-TR"/>
              </w:rPr>
            </w:pPr>
            <w:r w:rsidRPr="000327F8">
              <w:rPr>
                <w:rFonts w:eastAsia="Times New Roman" w:cs="Times New Roman"/>
                <w:b/>
                <w:bCs/>
                <w:szCs w:val="24"/>
                <w:lang w:val="en-US" w:eastAsia="tr-TR"/>
              </w:rPr>
              <w:t>Type of Country</w:t>
            </w:r>
          </w:p>
        </w:tc>
      </w:tr>
      <w:tr w:rsidR="00857923" w:rsidRPr="000327F8" w:rsidTr="004B2516">
        <w:trPr>
          <w:trHeight w:val="300"/>
          <w:jc w:val="center"/>
        </w:trPr>
        <w:tc>
          <w:tcPr>
            <w:tcW w:w="58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1</w:t>
            </w:r>
          </w:p>
        </w:tc>
        <w:tc>
          <w:tcPr>
            <w:tcW w:w="1090"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Austria</w:t>
            </w:r>
          </w:p>
        </w:tc>
        <w:tc>
          <w:tcPr>
            <w:tcW w:w="862"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A</w:t>
            </w:r>
          </w:p>
        </w:tc>
        <w:tc>
          <w:tcPr>
            <w:tcW w:w="669"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AT</w:t>
            </w:r>
          </w:p>
        </w:tc>
        <w:tc>
          <w:tcPr>
            <w:tcW w:w="917"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AT</w:t>
            </w:r>
          </w:p>
        </w:tc>
        <w:tc>
          <w:tcPr>
            <w:tcW w:w="164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857923" w:rsidRPr="000327F8" w:rsidTr="004B2516">
        <w:trPr>
          <w:trHeight w:val="630"/>
          <w:jc w:val="center"/>
        </w:trPr>
        <w:tc>
          <w:tcPr>
            <w:tcW w:w="58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2</w:t>
            </w:r>
          </w:p>
        </w:tc>
        <w:tc>
          <w:tcPr>
            <w:tcW w:w="1090"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Belgium (Flemish speaking)</w:t>
            </w:r>
          </w:p>
        </w:tc>
        <w:tc>
          <w:tcPr>
            <w:tcW w:w="862"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w:t>
            </w:r>
          </w:p>
        </w:tc>
        <w:tc>
          <w:tcPr>
            <w:tcW w:w="669"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w:t>
            </w:r>
          </w:p>
        </w:tc>
        <w:tc>
          <w:tcPr>
            <w:tcW w:w="917"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BEFL</w:t>
            </w:r>
          </w:p>
        </w:tc>
        <w:tc>
          <w:tcPr>
            <w:tcW w:w="164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857923" w:rsidRPr="000327F8" w:rsidTr="004B2516">
        <w:trPr>
          <w:trHeight w:val="630"/>
          <w:jc w:val="center"/>
        </w:trPr>
        <w:tc>
          <w:tcPr>
            <w:tcW w:w="58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3</w:t>
            </w:r>
          </w:p>
        </w:tc>
        <w:tc>
          <w:tcPr>
            <w:tcW w:w="1090"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Belgium (French speaking)</w:t>
            </w:r>
          </w:p>
        </w:tc>
        <w:tc>
          <w:tcPr>
            <w:tcW w:w="862"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w:t>
            </w:r>
          </w:p>
        </w:tc>
        <w:tc>
          <w:tcPr>
            <w:tcW w:w="669"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w:t>
            </w:r>
          </w:p>
        </w:tc>
        <w:tc>
          <w:tcPr>
            <w:tcW w:w="917"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BEFR</w:t>
            </w:r>
          </w:p>
        </w:tc>
        <w:tc>
          <w:tcPr>
            <w:tcW w:w="164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857923" w:rsidRPr="000327F8" w:rsidTr="004B2516">
        <w:trPr>
          <w:trHeight w:val="420"/>
          <w:jc w:val="center"/>
        </w:trPr>
        <w:tc>
          <w:tcPr>
            <w:tcW w:w="58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4</w:t>
            </w:r>
          </w:p>
        </w:tc>
        <w:tc>
          <w:tcPr>
            <w:tcW w:w="1090"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Bulgaria</w:t>
            </w:r>
          </w:p>
        </w:tc>
        <w:tc>
          <w:tcPr>
            <w:tcW w:w="862"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BG</w:t>
            </w:r>
          </w:p>
        </w:tc>
        <w:tc>
          <w:tcPr>
            <w:tcW w:w="669"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BG</w:t>
            </w:r>
          </w:p>
        </w:tc>
        <w:tc>
          <w:tcPr>
            <w:tcW w:w="917"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BG</w:t>
            </w:r>
          </w:p>
        </w:tc>
        <w:tc>
          <w:tcPr>
            <w:tcW w:w="164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Candidate</w:t>
            </w:r>
          </w:p>
        </w:tc>
      </w:tr>
      <w:tr w:rsidR="00857923" w:rsidRPr="000327F8" w:rsidTr="004B2516">
        <w:trPr>
          <w:trHeight w:val="420"/>
          <w:jc w:val="center"/>
        </w:trPr>
        <w:tc>
          <w:tcPr>
            <w:tcW w:w="581"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5</w:t>
            </w:r>
          </w:p>
        </w:tc>
        <w:tc>
          <w:tcPr>
            <w:tcW w:w="1090"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Czech Republic</w:t>
            </w:r>
          </w:p>
        </w:tc>
        <w:tc>
          <w:tcPr>
            <w:tcW w:w="862"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CZ</w:t>
            </w:r>
          </w:p>
        </w:tc>
        <w:tc>
          <w:tcPr>
            <w:tcW w:w="669"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CZ</w:t>
            </w:r>
          </w:p>
        </w:tc>
        <w:tc>
          <w:tcPr>
            <w:tcW w:w="917" w:type="dxa"/>
            <w:hideMark/>
          </w:tcPr>
          <w:p w:rsidR="00857923" w:rsidRPr="000327F8" w:rsidRDefault="00857923" w:rsidP="001718EF">
            <w:pPr>
              <w:rPr>
                <w:rFonts w:eastAsia="Times New Roman" w:cs="Times New Roman"/>
                <w:color w:val="000000"/>
                <w:szCs w:val="24"/>
                <w:lang w:val="en-US" w:eastAsia="tr-TR"/>
              </w:rPr>
            </w:pPr>
            <w:r w:rsidRPr="000327F8">
              <w:rPr>
                <w:rFonts w:eastAsia="Times New Roman" w:cs="Times New Roman"/>
                <w:color w:val="000000"/>
                <w:szCs w:val="24"/>
                <w:lang w:val="en-US" w:eastAsia="tr-TR"/>
              </w:rPr>
              <w:t>CZ</w:t>
            </w:r>
          </w:p>
        </w:tc>
        <w:tc>
          <w:tcPr>
            <w:tcW w:w="1641" w:type="dxa"/>
            <w:hideMark/>
          </w:tcPr>
          <w:p w:rsidR="00857923" w:rsidRPr="000327F8" w:rsidRDefault="00857923" w:rsidP="00857923">
            <w:pPr>
              <w:keepNext/>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bl>
    <w:p w:rsidR="00857923" w:rsidRPr="000327F8" w:rsidRDefault="00857923" w:rsidP="00951FEA">
      <w:pPr>
        <w:spacing w:before="240" w:line="240" w:lineRule="auto"/>
        <w:jc w:val="center"/>
        <w:rPr>
          <w:rFonts w:cs="Times New Roman"/>
          <w:szCs w:val="24"/>
          <w:lang w:val="en-US" w:eastAsia="tr-TR"/>
        </w:rPr>
      </w:pPr>
      <w:bookmarkStart w:id="152" w:name="_Toc329955757"/>
      <w:r w:rsidRPr="000327F8">
        <w:rPr>
          <w:rFonts w:cs="Times New Roman"/>
          <w:szCs w:val="24"/>
          <w:lang w:val="en-US"/>
        </w:rPr>
        <w:lastRenderedPageBreak/>
        <w:t>Table 3.</w:t>
      </w:r>
      <w:r w:rsidR="004D3B93" w:rsidRPr="000327F8">
        <w:rPr>
          <w:rFonts w:cs="Times New Roman"/>
          <w:szCs w:val="24"/>
          <w:lang w:val="en-US"/>
        </w:rPr>
        <w:t>1</w:t>
      </w:r>
      <w:r w:rsidR="001F136D" w:rsidRPr="000327F8">
        <w:rPr>
          <w:rFonts w:cs="Times New Roman"/>
          <w:szCs w:val="24"/>
          <w:lang w:val="en-US"/>
        </w:rPr>
        <w:t xml:space="preserve"> (c</w:t>
      </w:r>
      <w:r w:rsidRPr="000327F8">
        <w:rPr>
          <w:rFonts w:cs="Times New Roman"/>
          <w:szCs w:val="24"/>
          <w:lang w:val="en-US"/>
        </w:rPr>
        <w:t>ont’d)</w:t>
      </w:r>
      <w:bookmarkEnd w:id="152"/>
    </w:p>
    <w:tbl>
      <w:tblPr>
        <w:tblStyle w:val="TabloKlavuzu"/>
        <w:tblW w:w="7305" w:type="dxa"/>
        <w:jc w:val="center"/>
        <w:tblLook w:val="04A0" w:firstRow="1" w:lastRow="0" w:firstColumn="1" w:lastColumn="0" w:noHBand="0" w:noVBand="1"/>
      </w:tblPr>
      <w:tblGrid>
        <w:gridCol w:w="570"/>
        <w:gridCol w:w="1509"/>
        <w:gridCol w:w="1123"/>
        <w:gridCol w:w="750"/>
        <w:gridCol w:w="1190"/>
        <w:gridCol w:w="2163"/>
      </w:tblGrid>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6</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Cyprus</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7</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Denmark</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8</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Estonia</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9</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Germany</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DE</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DE</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10</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Spain</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ES</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ES</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11</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Finland</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SF</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FI</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FI</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12</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France</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FR</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FR</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13</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Greece</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G</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GR</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GR</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14</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Hungary</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15</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Iceland</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16</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Ireland</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IRL</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IE</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IE</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17</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Italy</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IT</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IT</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18</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Latvia</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42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19</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Liechtenstein</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FL</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20</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Lithuania</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42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21</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Luxembourg</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LUX</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LU</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LU</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22</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Malta</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42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23</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Netherlands</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24</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Norway</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NO</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NO</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25</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Poland</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PL</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PL</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PL</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26</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Portugal</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PT</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PT</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42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27</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Romania</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RO</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RO</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RO</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Candidate</w:t>
            </w:r>
          </w:p>
        </w:tc>
      </w:tr>
      <w:tr w:rsidR="00615D7B" w:rsidRPr="000327F8" w:rsidTr="00857923">
        <w:trPr>
          <w:trHeight w:val="42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28</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Slovak Republic</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29</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Slovenia</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615D7B" w:rsidRPr="000327F8" w:rsidTr="00857923">
        <w:trPr>
          <w:trHeight w:val="300"/>
          <w:jc w:val="center"/>
        </w:trPr>
        <w:tc>
          <w:tcPr>
            <w:tcW w:w="57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30</w:t>
            </w:r>
          </w:p>
        </w:tc>
        <w:tc>
          <w:tcPr>
            <w:tcW w:w="1509"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Sweden</w:t>
            </w:r>
          </w:p>
        </w:tc>
        <w:tc>
          <w:tcPr>
            <w:tcW w:w="112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w:t>
            </w:r>
          </w:p>
        </w:tc>
        <w:tc>
          <w:tcPr>
            <w:tcW w:w="75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SE</w:t>
            </w:r>
          </w:p>
        </w:tc>
        <w:tc>
          <w:tcPr>
            <w:tcW w:w="1190"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SE</w:t>
            </w:r>
          </w:p>
        </w:tc>
        <w:tc>
          <w:tcPr>
            <w:tcW w:w="2163" w:type="dxa"/>
            <w:hideMark/>
          </w:tcPr>
          <w:p w:rsidR="00615D7B" w:rsidRPr="000327F8" w:rsidRDefault="00615D7B" w:rsidP="00615D7B">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bl>
    <w:p w:rsidR="001F136D" w:rsidRPr="000327F8" w:rsidRDefault="001F136D" w:rsidP="00615D7B">
      <w:pPr>
        <w:pStyle w:val="Balk2"/>
        <w:rPr>
          <w:lang w:val="en-US"/>
        </w:rPr>
      </w:pPr>
      <w:bookmarkStart w:id="153" w:name="_Toc329953720"/>
      <w:bookmarkStart w:id="154" w:name="_Toc329956846"/>
      <w:bookmarkStart w:id="155" w:name="_Toc329959376"/>
      <w:bookmarkStart w:id="156" w:name="_Toc330385414"/>
      <w:bookmarkStart w:id="157" w:name="_Toc330385721"/>
      <w:bookmarkStart w:id="158" w:name="_Toc330556924"/>
      <w:r w:rsidRPr="000327F8">
        <w:rPr>
          <w:lang w:val="en-US"/>
        </w:rPr>
        <w:lastRenderedPageBreak/>
        <w:t>Application Procedure</w:t>
      </w:r>
      <w:bookmarkEnd w:id="153"/>
      <w:bookmarkEnd w:id="154"/>
      <w:bookmarkEnd w:id="155"/>
      <w:bookmarkEnd w:id="156"/>
      <w:bookmarkEnd w:id="157"/>
      <w:bookmarkEnd w:id="158"/>
    </w:p>
    <w:p w:rsidR="001F136D" w:rsidRPr="000327F8" w:rsidRDefault="00E80CF3" w:rsidP="001F136D">
      <w:pPr>
        <w:pStyle w:val="NormalWeb"/>
        <w:spacing w:before="0" w:after="0"/>
        <w:jc w:val="both"/>
        <w:rPr>
          <w:color w:val="000000"/>
          <w:shd w:val="clear" w:color="auto" w:fill="FFFFFF"/>
          <w:lang w:val="en-US"/>
        </w:rPr>
      </w:pPr>
      <w:r w:rsidRPr="000327F8">
        <w:rPr>
          <w:color w:val="000000"/>
          <w:shd w:val="clear" w:color="auto" w:fill="FFFFFF"/>
          <w:lang w:val="en-US"/>
        </w:rPr>
        <w:t>Y</w:t>
      </w:r>
      <w:r w:rsidR="001F136D" w:rsidRPr="000327F8">
        <w:rPr>
          <w:color w:val="000000"/>
          <w:shd w:val="clear" w:color="auto" w:fill="FFFFFF"/>
          <w:lang w:val="en-US"/>
        </w:rPr>
        <w:t>ou are expected to attach the following documents to the online application module.</w:t>
      </w:r>
    </w:p>
    <w:p w:rsidR="001F136D" w:rsidRPr="000327F8" w:rsidRDefault="001F136D" w:rsidP="001F136D">
      <w:pPr>
        <w:pStyle w:val="NormalWeb"/>
        <w:numPr>
          <w:ilvl w:val="0"/>
          <w:numId w:val="6"/>
        </w:numPr>
        <w:spacing w:before="120" w:beforeAutospacing="0" w:after="240" w:afterAutospacing="0" w:line="360" w:lineRule="auto"/>
        <w:ind w:left="714" w:hanging="357"/>
        <w:contextualSpacing/>
        <w:jc w:val="both"/>
        <w:rPr>
          <w:color w:val="000000"/>
          <w:shd w:val="clear" w:color="auto" w:fill="FFFFFF"/>
          <w:lang w:val="en-US"/>
        </w:rPr>
      </w:pPr>
      <w:r w:rsidRPr="000327F8">
        <w:rPr>
          <w:color w:val="000000"/>
          <w:shd w:val="clear" w:color="auto" w:fill="FFFFFF"/>
          <w:lang w:val="en-US"/>
        </w:rPr>
        <w:t>Application form</w:t>
      </w:r>
    </w:p>
    <w:p w:rsidR="001F136D" w:rsidRPr="000327F8" w:rsidRDefault="001F136D" w:rsidP="001F136D">
      <w:pPr>
        <w:pStyle w:val="NormalWeb"/>
        <w:numPr>
          <w:ilvl w:val="0"/>
          <w:numId w:val="6"/>
        </w:numPr>
        <w:spacing w:before="120" w:beforeAutospacing="0" w:after="240" w:afterAutospacing="0" w:line="360" w:lineRule="auto"/>
        <w:ind w:left="714" w:hanging="357"/>
        <w:contextualSpacing/>
        <w:jc w:val="both"/>
        <w:rPr>
          <w:color w:val="000000"/>
          <w:shd w:val="clear" w:color="auto" w:fill="FFFFFF"/>
          <w:lang w:val="en-US"/>
        </w:rPr>
      </w:pPr>
      <w:r w:rsidRPr="000327F8">
        <w:rPr>
          <w:color w:val="000000"/>
          <w:shd w:val="clear" w:color="auto" w:fill="FFFFFF"/>
          <w:lang w:val="en-US"/>
        </w:rPr>
        <w:t>Learning agreement</w:t>
      </w:r>
    </w:p>
    <w:p w:rsidR="001F136D" w:rsidRPr="000327F8" w:rsidRDefault="001F136D" w:rsidP="001F136D">
      <w:pPr>
        <w:pStyle w:val="NormalWeb"/>
        <w:numPr>
          <w:ilvl w:val="0"/>
          <w:numId w:val="6"/>
        </w:numPr>
        <w:spacing w:before="120" w:beforeAutospacing="0" w:after="240" w:afterAutospacing="0" w:line="360" w:lineRule="auto"/>
        <w:ind w:left="714" w:hanging="357"/>
        <w:contextualSpacing/>
        <w:jc w:val="both"/>
        <w:rPr>
          <w:color w:val="000000"/>
          <w:shd w:val="clear" w:color="auto" w:fill="FFFFFF"/>
          <w:lang w:val="en-US"/>
        </w:rPr>
      </w:pPr>
      <w:r w:rsidRPr="000327F8">
        <w:rPr>
          <w:color w:val="000000"/>
          <w:shd w:val="clear" w:color="auto" w:fill="FFFFFF"/>
          <w:lang w:val="en-US"/>
        </w:rPr>
        <w:t xml:space="preserve">Dormitory request form </w:t>
      </w:r>
    </w:p>
    <w:p w:rsidR="001F136D" w:rsidRPr="000327F8" w:rsidRDefault="001F136D" w:rsidP="001F136D">
      <w:pPr>
        <w:pStyle w:val="NormalWeb"/>
        <w:numPr>
          <w:ilvl w:val="0"/>
          <w:numId w:val="6"/>
        </w:numPr>
        <w:spacing w:before="120" w:beforeAutospacing="0" w:after="240" w:afterAutospacing="0" w:line="360" w:lineRule="auto"/>
        <w:ind w:left="714" w:hanging="357"/>
        <w:contextualSpacing/>
        <w:jc w:val="both"/>
        <w:rPr>
          <w:color w:val="000000"/>
          <w:shd w:val="clear" w:color="auto" w:fill="FFFFFF"/>
          <w:lang w:val="en-US"/>
        </w:rPr>
      </w:pPr>
      <w:r w:rsidRPr="000327F8">
        <w:rPr>
          <w:color w:val="000000"/>
          <w:shd w:val="clear" w:color="auto" w:fill="FFFFFF"/>
          <w:lang w:val="en-US"/>
        </w:rPr>
        <w:t>Signed documents</w:t>
      </w:r>
    </w:p>
    <w:p w:rsidR="001F136D" w:rsidRPr="000327F8" w:rsidRDefault="001F136D" w:rsidP="001F136D">
      <w:pPr>
        <w:pStyle w:val="NormalWeb"/>
        <w:numPr>
          <w:ilvl w:val="0"/>
          <w:numId w:val="6"/>
        </w:numPr>
        <w:spacing w:before="120" w:beforeAutospacing="0" w:after="240" w:afterAutospacing="0" w:line="360" w:lineRule="auto"/>
        <w:ind w:left="714" w:hanging="357"/>
        <w:contextualSpacing/>
        <w:jc w:val="both"/>
        <w:rPr>
          <w:color w:val="000000"/>
          <w:shd w:val="clear" w:color="auto" w:fill="FFFFFF"/>
          <w:lang w:val="en-US"/>
        </w:rPr>
      </w:pPr>
      <w:r w:rsidRPr="000327F8">
        <w:rPr>
          <w:color w:val="000000"/>
          <w:shd w:val="clear" w:color="auto" w:fill="FFFFFF"/>
          <w:lang w:val="en-US"/>
        </w:rPr>
        <w:t>ID Card</w:t>
      </w:r>
    </w:p>
    <w:p w:rsidR="00831226" w:rsidRPr="000327F8" w:rsidRDefault="00831226" w:rsidP="00831226">
      <w:pPr>
        <w:pStyle w:val="Balk2"/>
        <w:rPr>
          <w:lang w:val="en-US"/>
        </w:rPr>
      </w:pPr>
      <w:bookmarkStart w:id="159" w:name="_Toc329953721"/>
      <w:bookmarkStart w:id="160" w:name="_Toc329956847"/>
      <w:bookmarkStart w:id="161" w:name="_Toc329959377"/>
      <w:bookmarkStart w:id="162" w:name="_Toc330385415"/>
      <w:bookmarkStart w:id="163" w:name="_Toc330385722"/>
      <w:bookmarkStart w:id="164" w:name="_Toc330556925"/>
      <w:r w:rsidRPr="000327F8">
        <w:rPr>
          <w:lang w:val="en-US"/>
        </w:rPr>
        <w:t>Money Exchange</w:t>
      </w:r>
      <w:bookmarkEnd w:id="159"/>
      <w:bookmarkEnd w:id="160"/>
      <w:bookmarkEnd w:id="161"/>
      <w:bookmarkEnd w:id="162"/>
      <w:bookmarkEnd w:id="163"/>
      <w:bookmarkEnd w:id="164"/>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The most convenient way to get money</w:t>
      </w:r>
      <w:r w:rsidRPr="000327F8">
        <w:rPr>
          <w:rStyle w:val="DipnotBavurusu"/>
          <w:color w:val="000000"/>
          <w:shd w:val="clear" w:color="auto" w:fill="FFFFFF"/>
          <w:lang w:val="en-US"/>
        </w:rPr>
        <w:footnoteReference w:id="2"/>
      </w:r>
      <w:r w:rsidRPr="000327F8">
        <w:rPr>
          <w:color w:val="000000"/>
          <w:shd w:val="clear" w:color="auto" w:fill="FFFFFF"/>
          <w:lang w:val="en-US"/>
        </w:rPr>
        <w:t xml:space="preserve"> in Turkey is by using your home bank ATM/cash card or a credit card in a Turkish ATM/</w:t>
      </w:r>
      <w:proofErr w:type="spellStart"/>
      <w:r w:rsidRPr="000327F8">
        <w:rPr>
          <w:color w:val="000000"/>
          <w:shd w:val="clear" w:color="auto" w:fill="FFFFFF"/>
          <w:lang w:val="en-US"/>
        </w:rPr>
        <w:t>bancomat</w:t>
      </w:r>
      <w:proofErr w:type="spellEnd"/>
      <w:r w:rsidRPr="000327F8">
        <w:rPr>
          <w:color w:val="000000"/>
          <w:shd w:val="clear" w:color="auto" w:fill="FFFFFF"/>
          <w:lang w:val="en-US"/>
        </w:rPr>
        <w:t>/cash machine</w:t>
      </w:r>
      <w:r w:rsidR="00046CDF">
        <w:rPr>
          <w:color w:val="000000"/>
          <w:shd w:val="clear" w:color="auto" w:fill="FFFFFF"/>
          <w:lang w:val="en-US"/>
        </w:rPr>
        <w:t xml:space="preserve"> [8]</w:t>
      </w:r>
      <w:r w:rsidRPr="000327F8">
        <w:rPr>
          <w:color w:val="000000"/>
          <w:shd w:val="clear" w:color="auto" w:fill="FFFFFF"/>
          <w:lang w:val="en-US"/>
        </w:rPr>
        <w:t>.</w:t>
      </w:r>
    </w:p>
    <w:p w:rsidR="001718EF" w:rsidRPr="000327F8" w:rsidRDefault="004D3B93" w:rsidP="00951FEA">
      <w:pPr>
        <w:pStyle w:val="ResimYazs"/>
        <w:spacing w:before="240" w:after="120"/>
        <w:rPr>
          <w:rFonts w:ascii="Times New Roman" w:hAnsi="Times New Roman"/>
          <w:lang w:val="en-US"/>
        </w:rPr>
      </w:pPr>
      <w:bookmarkStart w:id="165" w:name="_Toc329956226"/>
      <w:proofErr w:type="gramStart"/>
      <w:r w:rsidRPr="000327F8">
        <w:rPr>
          <w:rFonts w:ascii="Times New Roman" w:hAnsi="Times New Roman"/>
          <w:lang w:val="en-US"/>
        </w:rPr>
        <w:t>Table 3.</w:t>
      </w:r>
      <w:proofErr w:type="gramEnd"/>
      <w:r w:rsidRPr="000327F8">
        <w:rPr>
          <w:rFonts w:ascii="Times New Roman" w:hAnsi="Times New Roman"/>
          <w:lang w:val="en-US"/>
        </w:rPr>
        <w:fldChar w:fldCharType="begin"/>
      </w:r>
      <w:r w:rsidRPr="000327F8">
        <w:rPr>
          <w:rFonts w:ascii="Times New Roman" w:hAnsi="Times New Roman"/>
          <w:lang w:val="en-US"/>
        </w:rPr>
        <w:instrText xml:space="preserve"> SEQ Table \* ARABIC </w:instrText>
      </w:r>
      <w:r w:rsidRPr="000327F8">
        <w:rPr>
          <w:rFonts w:ascii="Times New Roman" w:hAnsi="Times New Roman"/>
          <w:lang w:val="en-US"/>
        </w:rPr>
        <w:fldChar w:fldCharType="separate"/>
      </w:r>
      <w:r w:rsidR="001D610F">
        <w:rPr>
          <w:rFonts w:ascii="Times New Roman" w:hAnsi="Times New Roman"/>
          <w:noProof/>
          <w:lang w:val="en-US"/>
        </w:rPr>
        <w:t>2</w:t>
      </w:r>
      <w:r w:rsidRPr="000327F8">
        <w:rPr>
          <w:rFonts w:ascii="Times New Roman" w:hAnsi="Times New Roman"/>
          <w:lang w:val="en-US"/>
        </w:rPr>
        <w:fldChar w:fldCharType="end"/>
      </w:r>
      <w:r w:rsidRPr="000327F8">
        <w:rPr>
          <w:rFonts w:ascii="Times New Roman" w:hAnsi="Times New Roman"/>
          <w:lang w:val="en-US"/>
        </w:rPr>
        <w:t xml:space="preserve"> </w:t>
      </w:r>
      <w:r w:rsidR="001718EF" w:rsidRPr="000327F8">
        <w:rPr>
          <w:rFonts w:ascii="Times New Roman" w:hAnsi="Times New Roman"/>
          <w:lang w:val="en-US"/>
        </w:rPr>
        <w:t>Area codes for different subjects</w:t>
      </w:r>
      <w:bookmarkEnd w:id="165"/>
    </w:p>
    <w:tbl>
      <w:tblPr>
        <w:tblW w:w="4851" w:type="dxa"/>
        <w:jc w:val="center"/>
        <w:tblInd w:w="55" w:type="dxa"/>
        <w:tblCellMar>
          <w:left w:w="70" w:type="dxa"/>
          <w:right w:w="70" w:type="dxa"/>
        </w:tblCellMar>
        <w:tblLook w:val="04A0" w:firstRow="1" w:lastRow="0" w:firstColumn="1" w:lastColumn="0" w:noHBand="0" w:noVBand="1"/>
      </w:tblPr>
      <w:tblGrid>
        <w:gridCol w:w="1435"/>
        <w:gridCol w:w="3416"/>
      </w:tblGrid>
      <w:tr w:rsidR="001718EF" w:rsidRPr="000327F8" w:rsidTr="001718E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b/>
                <w:bCs/>
                <w:color w:val="000000"/>
                <w:szCs w:val="24"/>
                <w:lang w:val="en-US" w:eastAsia="tr-TR"/>
              </w:rPr>
            </w:pPr>
            <w:r w:rsidRPr="000327F8">
              <w:rPr>
                <w:rFonts w:eastAsia="Times New Roman" w:cs="Times New Roman"/>
                <w:b/>
                <w:bCs/>
                <w:color w:val="000000"/>
                <w:szCs w:val="24"/>
                <w:lang w:val="en-US" w:eastAsia="tr-TR"/>
              </w:rPr>
              <w:t>Area Code</w:t>
            </w:r>
          </w:p>
        </w:tc>
        <w:tc>
          <w:tcPr>
            <w:tcW w:w="3416" w:type="dxa"/>
            <w:tcBorders>
              <w:top w:val="single" w:sz="4" w:space="0" w:color="auto"/>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b/>
                <w:bCs/>
                <w:color w:val="000000"/>
                <w:szCs w:val="24"/>
                <w:lang w:val="en-US" w:eastAsia="tr-TR"/>
              </w:rPr>
            </w:pPr>
            <w:r w:rsidRPr="000327F8">
              <w:rPr>
                <w:rFonts w:eastAsia="Times New Roman" w:cs="Times New Roman"/>
                <w:b/>
                <w:bCs/>
                <w:color w:val="000000"/>
                <w:szCs w:val="24"/>
                <w:lang w:val="en-US" w:eastAsia="tr-TR"/>
              </w:rPr>
              <w:t>Subject</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1</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Agricultural sciences</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2</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Culture</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3</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Economics</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4</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Technology</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5</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Horticulture</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6</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Fisheries</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7</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Forestry</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8</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Animal</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9</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Tropical Agriculture</w:t>
            </w:r>
          </w:p>
        </w:tc>
      </w:tr>
      <w:tr w:rsidR="001718EF" w:rsidRPr="000327F8" w:rsidTr="001718EF">
        <w:trPr>
          <w:trHeight w:val="300"/>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1718EF" w:rsidRPr="000327F8" w:rsidRDefault="001718EF" w:rsidP="001718EF">
            <w:pPr>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10</w:t>
            </w:r>
          </w:p>
        </w:tc>
        <w:tc>
          <w:tcPr>
            <w:tcW w:w="3416" w:type="dxa"/>
            <w:tcBorders>
              <w:top w:val="nil"/>
              <w:left w:val="nil"/>
              <w:bottom w:val="single" w:sz="4" w:space="0" w:color="auto"/>
              <w:right w:val="single" w:sz="4" w:space="0" w:color="auto"/>
            </w:tcBorders>
            <w:shd w:val="clear" w:color="auto" w:fill="auto"/>
            <w:noWrap/>
            <w:vAlign w:val="bottom"/>
            <w:hideMark/>
          </w:tcPr>
          <w:p w:rsidR="001718EF" w:rsidRPr="000327F8" w:rsidRDefault="001718EF" w:rsidP="001718EF">
            <w:pPr>
              <w:keepNext/>
              <w:spacing w:after="0" w:line="240" w:lineRule="auto"/>
              <w:rPr>
                <w:rFonts w:eastAsia="Times New Roman" w:cs="Times New Roman"/>
                <w:color w:val="000000"/>
                <w:szCs w:val="24"/>
                <w:lang w:val="en-US" w:eastAsia="tr-TR"/>
              </w:rPr>
            </w:pPr>
            <w:r w:rsidRPr="000327F8">
              <w:rPr>
                <w:rFonts w:eastAsia="Times New Roman" w:cs="Times New Roman"/>
                <w:color w:val="000000"/>
                <w:szCs w:val="24"/>
                <w:lang w:val="en-US" w:eastAsia="tr-TR"/>
              </w:rPr>
              <w:t>Others</w:t>
            </w:r>
          </w:p>
        </w:tc>
      </w:tr>
    </w:tbl>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But if you want to exchange cash, plenty of places will do it for you. Currency Exchange Offices</w:t>
      </w:r>
      <w:r w:rsidRPr="000327F8">
        <w:rPr>
          <w:rStyle w:val="DipnotBavurusu"/>
          <w:color w:val="000000"/>
          <w:shd w:val="clear" w:color="auto" w:fill="FFFFFF"/>
          <w:lang w:val="en-US"/>
        </w:rPr>
        <w:footnoteReference w:id="3"/>
      </w:r>
      <w:r w:rsidRPr="000327F8">
        <w:rPr>
          <w:color w:val="000000"/>
          <w:shd w:val="clear" w:color="auto" w:fill="FFFFFF"/>
          <w:lang w:val="en-US"/>
        </w:rPr>
        <w:t xml:space="preserve"> are found in tourist and market areas. They offer better exchange rates than most banks, and may or may not charge a commission. Offices in market areas tend to offer better exchange rates than those in tourist areas. Shop around for the best rate and the lowest (or no) commission.</w:t>
      </w:r>
    </w:p>
    <w:p w:rsidR="00831226" w:rsidRPr="000327F8" w:rsidRDefault="00831226" w:rsidP="00831226">
      <w:pPr>
        <w:pStyle w:val="Balk2"/>
        <w:rPr>
          <w:lang w:val="en-US"/>
        </w:rPr>
      </w:pPr>
      <w:bookmarkStart w:id="166" w:name="_Toc329953722"/>
      <w:bookmarkStart w:id="167" w:name="_Toc329956848"/>
      <w:bookmarkStart w:id="168" w:name="_Toc329959378"/>
      <w:bookmarkStart w:id="169" w:name="_Toc330385416"/>
      <w:bookmarkStart w:id="170" w:name="_Toc330385723"/>
      <w:bookmarkStart w:id="171" w:name="_Toc330556926"/>
      <w:r w:rsidRPr="000327F8">
        <w:rPr>
          <w:lang w:val="en-US"/>
        </w:rPr>
        <w:lastRenderedPageBreak/>
        <w:t>After a Car Accident</w:t>
      </w:r>
      <w:bookmarkEnd w:id="166"/>
      <w:bookmarkEnd w:id="167"/>
      <w:bookmarkEnd w:id="168"/>
      <w:bookmarkEnd w:id="169"/>
      <w:bookmarkEnd w:id="170"/>
      <w:bookmarkEnd w:id="171"/>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The following is a step-by-step guide on what to do if you are involved in a traffic accident in Turkey.</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From 1 April 2008 it is no longer necessary to call the police to the scene of an accident in the following circumstances:</w:t>
      </w:r>
    </w:p>
    <w:p w:rsidR="00831226" w:rsidRPr="000327F8" w:rsidRDefault="00831226" w:rsidP="00E80CF3">
      <w:pPr>
        <w:pStyle w:val="NormalWeb"/>
        <w:numPr>
          <w:ilvl w:val="0"/>
          <w:numId w:val="7"/>
        </w:numPr>
        <w:spacing w:before="120" w:beforeAutospacing="0" w:after="120" w:afterAutospacing="0" w:line="360" w:lineRule="auto"/>
        <w:ind w:left="714" w:hanging="357"/>
        <w:jc w:val="both"/>
        <w:rPr>
          <w:color w:val="000000"/>
          <w:shd w:val="clear" w:color="auto" w:fill="FFFFFF"/>
          <w:lang w:val="en-US"/>
        </w:rPr>
      </w:pPr>
      <w:r w:rsidRPr="000327F8">
        <w:rPr>
          <w:color w:val="000000"/>
          <w:shd w:val="clear" w:color="auto" w:fill="FFFFFF"/>
          <w:lang w:val="en-US"/>
        </w:rPr>
        <w:t>When - the accident involves two or more vehicles</w:t>
      </w:r>
    </w:p>
    <w:p w:rsidR="00831226" w:rsidRPr="000327F8" w:rsidRDefault="00831226" w:rsidP="00E80CF3">
      <w:pPr>
        <w:pStyle w:val="NormalWeb"/>
        <w:numPr>
          <w:ilvl w:val="0"/>
          <w:numId w:val="7"/>
        </w:numPr>
        <w:spacing w:before="120" w:beforeAutospacing="0" w:after="120" w:afterAutospacing="0" w:line="360" w:lineRule="auto"/>
        <w:ind w:left="714" w:hanging="357"/>
        <w:jc w:val="both"/>
        <w:rPr>
          <w:color w:val="000000"/>
          <w:shd w:val="clear" w:color="auto" w:fill="FFFFFF"/>
          <w:lang w:val="en-US"/>
        </w:rPr>
      </w:pPr>
      <w:r w:rsidRPr="000327F8">
        <w:rPr>
          <w:color w:val="000000"/>
          <w:shd w:val="clear" w:color="auto" w:fill="FFFFFF"/>
          <w:lang w:val="en-US"/>
        </w:rPr>
        <w:t>Where there is only material damage to vehicles</w:t>
      </w:r>
    </w:p>
    <w:p w:rsidR="00831226" w:rsidRPr="000327F8" w:rsidRDefault="00831226" w:rsidP="00E80CF3">
      <w:pPr>
        <w:pStyle w:val="NormalWeb"/>
        <w:numPr>
          <w:ilvl w:val="0"/>
          <w:numId w:val="7"/>
        </w:numPr>
        <w:spacing w:before="120" w:beforeAutospacing="0" w:after="120" w:afterAutospacing="0" w:line="360" w:lineRule="auto"/>
        <w:ind w:left="714" w:hanging="357"/>
        <w:jc w:val="both"/>
        <w:rPr>
          <w:color w:val="000000"/>
          <w:shd w:val="clear" w:color="auto" w:fill="FFFFFF"/>
          <w:lang w:val="en-US"/>
        </w:rPr>
      </w:pPr>
      <w:r w:rsidRPr="000327F8">
        <w:rPr>
          <w:color w:val="000000"/>
          <w:shd w:val="clear" w:color="auto" w:fill="FFFFFF"/>
          <w:lang w:val="en-US"/>
        </w:rPr>
        <w:t>When no one is injured or killed</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Where all concerned parties agree to the cause and who is liable for the accident and providing each driver completes the correct form and all parties involved sign each form, including witnesses if any. </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You should then submit the form to your insurance company who will use the form in conjunction with the other insurance companies concerned to settle liability. (For more details about how to access the form and instructions how to complete the form, please look at the end of this document.)</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If agreement cannot be reached, you should immediately call 155 for Traffic Police assistance and follow the guide below:</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Do Not Move Your Vehicle from the point of impact unless invited to do so by the traffic police or gendarme.</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It is not advisable to accept an offer of financial settlement from the other parties involved. Wait for the police to arrive.</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Once the police arrive, you will be breathalyses and asked to produce your driving license and logbook. A preliminary report of the accident will be compiled by the police at the scene of the accident. Only when this report has been made, should you move your vehicle.  It can take half an hour for the police to arrive at the scene of an accident. Do not move your vehicle.</w:t>
      </w:r>
    </w:p>
    <w:p w:rsidR="00831226" w:rsidRPr="000327F8"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t>It is essential to obtain the result of the breathalyzer test and the official police report in order to make a successful insurance claim. You will be asked to collect this within three days from the District Police Station.</w:t>
      </w:r>
    </w:p>
    <w:p w:rsidR="000727E1" w:rsidRDefault="00831226" w:rsidP="00E80CF3">
      <w:pPr>
        <w:pStyle w:val="NormalWeb"/>
        <w:spacing w:before="120" w:beforeAutospacing="0" w:after="120" w:afterAutospacing="0" w:line="360" w:lineRule="auto"/>
        <w:jc w:val="both"/>
        <w:rPr>
          <w:color w:val="000000"/>
          <w:shd w:val="clear" w:color="auto" w:fill="FFFFFF"/>
          <w:lang w:val="en-US"/>
        </w:rPr>
      </w:pPr>
      <w:r w:rsidRPr="000327F8">
        <w:rPr>
          <w:color w:val="000000"/>
          <w:shd w:val="clear" w:color="auto" w:fill="FFFFFF"/>
          <w:lang w:val="en-US"/>
        </w:rPr>
        <w:lastRenderedPageBreak/>
        <w:t>This leaflet has been prepared by the British Embassy in Ankara for the convenience of enquirers.  Although all care has not been taken in its production, neither Her Majesty's Government nor any Consular Official in the British Embassy in Ankara takes any responsibility for its precise accuracy or for the consequences of any action taken in accordance with its contents</w:t>
      </w:r>
      <w:r w:rsidR="00046CDF">
        <w:rPr>
          <w:color w:val="000000"/>
          <w:shd w:val="clear" w:color="auto" w:fill="FFFFFF"/>
          <w:lang w:val="en-US"/>
        </w:rPr>
        <w:t xml:space="preserve"> [12]</w:t>
      </w:r>
      <w:r w:rsidRPr="000327F8">
        <w:rPr>
          <w:color w:val="000000"/>
          <w:shd w:val="clear" w:color="auto" w:fill="FFFFFF"/>
          <w:lang w:val="en-US"/>
        </w:rPr>
        <w:t>.</w:t>
      </w:r>
    </w:p>
    <w:p w:rsidR="00BD4BDF" w:rsidRDefault="00BD4BDF" w:rsidP="00E80CF3">
      <w:pPr>
        <w:pStyle w:val="NormalWeb"/>
        <w:spacing w:before="120" w:beforeAutospacing="0" w:after="120" w:afterAutospacing="0" w:line="360" w:lineRule="auto"/>
        <w:jc w:val="both"/>
        <w:rPr>
          <w:color w:val="000000"/>
          <w:shd w:val="clear" w:color="auto" w:fill="FFFFFF"/>
          <w:lang w:val="en-US"/>
        </w:rPr>
        <w:sectPr w:rsidR="00BD4BDF" w:rsidSect="000727E1">
          <w:pgSz w:w="11906" w:h="16838"/>
          <w:pgMar w:top="1418" w:right="1418" w:bottom="1418" w:left="1985" w:header="709" w:footer="709" w:gutter="0"/>
          <w:cols w:space="708"/>
          <w:docGrid w:linePitch="360"/>
        </w:sectPr>
      </w:pPr>
    </w:p>
    <w:p w:rsidR="007F0153" w:rsidRPr="000327F8" w:rsidRDefault="007F0153" w:rsidP="008248C8">
      <w:pPr>
        <w:pStyle w:val="AltKonuBal"/>
        <w:rPr>
          <w:rFonts w:eastAsia="TheSansLight"/>
        </w:rPr>
      </w:pPr>
      <w:bookmarkStart w:id="172" w:name="_Toc329959379"/>
      <w:bookmarkStart w:id="173" w:name="_Toc330385417"/>
      <w:bookmarkStart w:id="174" w:name="_Toc330385724"/>
      <w:bookmarkStart w:id="175" w:name="_Toc330556927"/>
      <w:r w:rsidRPr="000327F8">
        <w:rPr>
          <w:rFonts w:eastAsia="TheSansLight"/>
        </w:rPr>
        <w:lastRenderedPageBreak/>
        <w:t>CHAPTER 4</w:t>
      </w:r>
      <w:bookmarkEnd w:id="172"/>
      <w:bookmarkEnd w:id="173"/>
      <w:bookmarkEnd w:id="174"/>
      <w:bookmarkEnd w:id="175"/>
    </w:p>
    <w:p w:rsidR="00DF5DDE" w:rsidRPr="000327F8" w:rsidRDefault="00DF5DDE" w:rsidP="00DF5DDE">
      <w:pPr>
        <w:pStyle w:val="Balk1"/>
        <w:rPr>
          <w:rFonts w:eastAsia="Times New Roman" w:cs="Times New Roman"/>
          <w:lang w:val="en-US"/>
        </w:rPr>
      </w:pPr>
      <w:bookmarkStart w:id="176" w:name="_Toc329959380"/>
      <w:bookmarkStart w:id="177" w:name="_Toc330385418"/>
      <w:bookmarkStart w:id="178" w:name="_Toc330385725"/>
      <w:bookmarkStart w:id="179" w:name="_Toc330556928"/>
      <w:r w:rsidRPr="000327F8">
        <w:rPr>
          <w:rFonts w:eastAsia="Times New Roman" w:cs="Times New Roman"/>
          <w:lang w:val="en-US"/>
        </w:rPr>
        <w:t>RESULTS AND DISCUSSION</w:t>
      </w:r>
      <w:bookmarkEnd w:id="176"/>
      <w:bookmarkEnd w:id="177"/>
      <w:bookmarkEnd w:id="178"/>
      <w:bookmarkEnd w:id="179"/>
    </w:p>
    <w:p w:rsidR="00E80CF3" w:rsidRPr="000327F8" w:rsidRDefault="007F0153" w:rsidP="00E80CF3">
      <w:pPr>
        <w:spacing w:line="360" w:lineRule="auto"/>
        <w:jc w:val="both"/>
        <w:rPr>
          <w:rFonts w:eastAsia="Times New Roman" w:cs="Times New Roman"/>
          <w:color w:val="000000"/>
          <w:szCs w:val="24"/>
          <w:lang w:val="en-US" w:eastAsia="tr-TR"/>
        </w:rPr>
      </w:pPr>
      <w:r w:rsidRPr="000327F8">
        <w:rPr>
          <w:rFonts w:eastAsia="Times New Roman" w:cs="Times New Roman"/>
          <w:color w:val="000000"/>
          <w:szCs w:val="24"/>
          <w:lang w:val="en-US" w:eastAsia="tr-TR"/>
        </w:rPr>
        <w:t>Once you have opened this page you will either have to log in if you are already registered, or register if this is your first visit to this page. When you first register, an e-mail will be automatically sent to you confirming your registration and giving you your password. Once you have logged in you will be able to access the registration form, and you should enter all their details.</w:t>
      </w:r>
    </w:p>
    <w:p w:rsidR="00E80CF3" w:rsidRPr="000327F8" w:rsidRDefault="007F0153" w:rsidP="00E80CF3">
      <w:pPr>
        <w:spacing w:line="360" w:lineRule="auto"/>
        <w:jc w:val="both"/>
        <w:rPr>
          <w:rFonts w:eastAsia="Times New Roman" w:cs="Times New Roman"/>
          <w:color w:val="000000"/>
          <w:szCs w:val="24"/>
          <w:lang w:val="en-US" w:eastAsia="tr-TR"/>
        </w:rPr>
      </w:pPr>
      <w:r w:rsidRPr="000327F8">
        <w:rPr>
          <w:rFonts w:eastAsia="Times New Roman" w:cs="Times New Roman"/>
          <w:color w:val="000000"/>
          <w:szCs w:val="24"/>
          <w:lang w:val="en-US" w:eastAsia="tr-TR"/>
        </w:rPr>
        <w:t>Please note that when you have entered your university code and the name of your department, only information which is relevant to your university and department, and which is covered by the relevant bilateral agreement will be displayed.</w:t>
      </w:r>
    </w:p>
    <w:p w:rsidR="007F0153" w:rsidRPr="000327F8" w:rsidRDefault="007F0153" w:rsidP="00E80CF3">
      <w:pPr>
        <w:spacing w:line="360" w:lineRule="auto"/>
        <w:jc w:val="both"/>
        <w:rPr>
          <w:rFonts w:eastAsia="Times New Roman" w:cs="Times New Roman"/>
          <w:color w:val="000000"/>
          <w:szCs w:val="24"/>
          <w:lang w:val="en-US" w:eastAsia="tr-TR"/>
        </w:rPr>
      </w:pPr>
      <w:r w:rsidRPr="000327F8">
        <w:rPr>
          <w:rFonts w:eastAsia="Times New Roman" w:cs="Times New Roman"/>
          <w:color w:val="000000"/>
          <w:szCs w:val="24"/>
          <w:lang w:val="en-US" w:eastAsia="tr-TR"/>
        </w:rPr>
        <w:t>When you have completed the form, you will find at the bottom of the page a button called 'Attach Files'. This provides a link to where you can attach your completed university application form and Learning Agreement. If you have any special conditions or modifications to the Learning Agreement, you have to contact with your relevant departmental coordinator.</w:t>
      </w:r>
    </w:p>
    <w:p w:rsidR="00F16BD5" w:rsidRPr="000327F8" w:rsidRDefault="007F0153" w:rsidP="004B2516">
      <w:pPr>
        <w:spacing w:line="360" w:lineRule="auto"/>
        <w:jc w:val="both"/>
        <w:rPr>
          <w:rFonts w:eastAsia="Times New Roman" w:cs="Times New Roman"/>
          <w:color w:val="000000"/>
          <w:szCs w:val="24"/>
          <w:lang w:val="en-US" w:eastAsia="tr-TR"/>
        </w:rPr>
      </w:pPr>
      <w:r w:rsidRPr="000327F8">
        <w:rPr>
          <w:rFonts w:eastAsia="Times New Roman" w:cs="Times New Roman"/>
          <w:color w:val="000000"/>
          <w:szCs w:val="24"/>
          <w:lang w:val="en-US" w:eastAsia="tr-TR"/>
        </w:rPr>
        <w:t>When you are finished, click 'Save' and then 'Send', in order the forms to be sent to this office.</w:t>
      </w:r>
      <w:r w:rsidR="00E80CF3" w:rsidRPr="000327F8">
        <w:rPr>
          <w:rFonts w:eastAsia="Times New Roman" w:cs="Times New Roman"/>
          <w:color w:val="000000"/>
          <w:szCs w:val="24"/>
          <w:lang w:val="en-US" w:eastAsia="tr-TR"/>
        </w:rPr>
        <w:t xml:space="preserve"> </w:t>
      </w:r>
      <w:r w:rsidRPr="000327F8">
        <w:rPr>
          <w:rFonts w:eastAsia="Times New Roman" w:cs="Times New Roman"/>
          <w:color w:val="000000"/>
          <w:szCs w:val="24"/>
          <w:lang w:val="en-US" w:eastAsia="tr-TR"/>
        </w:rPr>
        <w:t xml:space="preserve">Once we have your completed forms we can pass them on to your coordinator here in </w:t>
      </w:r>
      <w:proofErr w:type="spellStart"/>
      <w:r w:rsidRPr="000327F8">
        <w:rPr>
          <w:rFonts w:eastAsia="Times New Roman" w:cs="Times New Roman"/>
          <w:color w:val="000000"/>
          <w:szCs w:val="24"/>
          <w:lang w:val="en-US" w:eastAsia="tr-TR"/>
        </w:rPr>
        <w:t>Yıldız</w:t>
      </w:r>
      <w:proofErr w:type="spellEnd"/>
      <w:r w:rsidRPr="000327F8">
        <w:rPr>
          <w:rFonts w:eastAsia="Times New Roman" w:cs="Times New Roman"/>
          <w:color w:val="000000"/>
          <w:szCs w:val="24"/>
          <w:lang w:val="en-US" w:eastAsia="tr-TR"/>
        </w:rPr>
        <w:t xml:space="preserve"> Technical University.</w:t>
      </w:r>
      <w:r w:rsidR="00E80CF3" w:rsidRPr="000327F8">
        <w:rPr>
          <w:rFonts w:eastAsia="Times New Roman" w:cs="Times New Roman"/>
          <w:color w:val="000000"/>
          <w:szCs w:val="24"/>
          <w:lang w:val="en-US" w:eastAsia="tr-TR"/>
        </w:rPr>
        <w:t xml:space="preserve"> </w:t>
      </w:r>
      <w:r w:rsidRPr="000327F8">
        <w:rPr>
          <w:rFonts w:eastAsia="Times New Roman" w:cs="Times New Roman"/>
          <w:color w:val="000000"/>
          <w:szCs w:val="24"/>
          <w:lang w:val="en-US" w:eastAsia="tr-TR"/>
        </w:rPr>
        <w:t>Please note that The EU Office cannot make any changes to their form once it has been submitted. Once an understanding has been reached by the coordinators about their application, a Letter of Invitation will be prepared and sent to you.</w:t>
      </w:r>
    </w:p>
    <w:p w:rsidR="000727E1" w:rsidRDefault="000727E1" w:rsidP="004B2516">
      <w:pPr>
        <w:spacing w:line="360" w:lineRule="auto"/>
        <w:jc w:val="both"/>
        <w:rPr>
          <w:rFonts w:eastAsia="Times New Roman" w:cs="Times New Roman"/>
          <w:color w:val="000000"/>
          <w:szCs w:val="24"/>
          <w:lang w:val="en-US" w:eastAsia="tr-TR"/>
        </w:rPr>
        <w:sectPr w:rsidR="000727E1" w:rsidSect="00BD4BDF">
          <w:pgSz w:w="11906" w:h="16838"/>
          <w:pgMar w:top="1418" w:right="1418" w:bottom="1418" w:left="1985" w:header="709" w:footer="709" w:gutter="0"/>
          <w:cols w:space="708"/>
          <w:docGrid w:linePitch="360"/>
        </w:sectPr>
      </w:pPr>
    </w:p>
    <w:p w:rsidR="00F16BD5" w:rsidRPr="000327F8" w:rsidRDefault="00F16BD5" w:rsidP="00F16BD5">
      <w:pPr>
        <w:pStyle w:val="AltKonuBal"/>
        <w:rPr>
          <w:lang w:val="en-US"/>
        </w:rPr>
      </w:pPr>
      <w:bookmarkStart w:id="180" w:name="_Toc330556929"/>
      <w:r w:rsidRPr="000327F8">
        <w:rPr>
          <w:lang w:val="en-US"/>
        </w:rPr>
        <w:lastRenderedPageBreak/>
        <w:t>REFERENCES</w:t>
      </w:r>
      <w:bookmarkEnd w:id="180"/>
    </w:p>
    <w:p w:rsidR="00F16BD5" w:rsidRPr="000327F8" w:rsidRDefault="00F16BD5" w:rsidP="00F16BD5">
      <w:pPr>
        <w:pStyle w:val="kaynaklar"/>
        <w:rPr>
          <w:rFonts w:ascii="Times New Roman" w:hAnsi="Times New Roman"/>
          <w:lang w:val="en-US"/>
        </w:rPr>
      </w:pPr>
      <w:r w:rsidRPr="000327F8">
        <w:rPr>
          <w:rFonts w:ascii="Times New Roman" w:hAnsi="Times New Roman"/>
        </w:rPr>
        <w:t>[1]</w:t>
      </w:r>
      <w:r w:rsidRPr="000327F8">
        <w:rPr>
          <w:rFonts w:ascii="Times New Roman" w:hAnsi="Times New Roman"/>
        </w:rPr>
        <w:tab/>
      </w:r>
      <w:r w:rsidRPr="000327F8">
        <w:rPr>
          <w:rFonts w:ascii="Times New Roman" w:hAnsi="Times New Roman"/>
          <w:lang w:val="en-US"/>
        </w:rPr>
        <w:t>Roth, J.P</w:t>
      </w:r>
      <w:proofErr w:type="gramStart"/>
      <w:r w:rsidRPr="000327F8">
        <w:rPr>
          <w:rFonts w:ascii="Times New Roman" w:hAnsi="Times New Roman"/>
          <w:lang w:val="en-US"/>
        </w:rPr>
        <w:t>.,</w:t>
      </w:r>
      <w:proofErr w:type="gramEnd"/>
      <w:r w:rsidRPr="000327F8">
        <w:rPr>
          <w:rFonts w:ascii="Times New Roman" w:hAnsi="Times New Roman"/>
          <w:lang w:val="en-US"/>
        </w:rPr>
        <w:t xml:space="preserve"> (1966). “Diagnosis of Automata Failures: A Calculus and a Method”, IBM Journal of Research and Development, 10(1):278-291.</w:t>
      </w:r>
      <w:bookmarkStart w:id="181" w:name="_Toc493076015"/>
    </w:p>
    <w:bookmarkEnd w:id="181"/>
    <w:p w:rsidR="00F16BD5" w:rsidRPr="000327F8" w:rsidRDefault="00F16BD5" w:rsidP="00F16BD5">
      <w:pPr>
        <w:pStyle w:val="kaynaklar"/>
        <w:rPr>
          <w:rFonts w:ascii="Times New Roman" w:hAnsi="Times New Roman"/>
          <w:lang w:val="en-US"/>
        </w:rPr>
      </w:pPr>
      <w:r w:rsidRPr="000327F8">
        <w:rPr>
          <w:rFonts w:ascii="Times New Roman" w:hAnsi="Times New Roman"/>
          <w:lang w:val="en-US"/>
        </w:rPr>
        <w:t>[2]</w:t>
      </w:r>
      <w:r w:rsidRPr="000327F8">
        <w:rPr>
          <w:rFonts w:ascii="Times New Roman" w:hAnsi="Times New Roman"/>
          <w:lang w:val="en-US"/>
        </w:rPr>
        <w:tab/>
        <w:t xml:space="preserve">Isdale, M. </w:t>
      </w:r>
      <w:r w:rsidR="00A3798E" w:rsidRPr="000327F8">
        <w:rPr>
          <w:rFonts w:ascii="Times New Roman" w:hAnsi="Times New Roman"/>
          <w:lang w:val="en-US"/>
        </w:rPr>
        <w:t>and</w:t>
      </w:r>
      <w:r w:rsidRPr="000327F8">
        <w:rPr>
          <w:rFonts w:ascii="Times New Roman" w:hAnsi="Times New Roman"/>
          <w:lang w:val="en-US"/>
        </w:rPr>
        <w:t xml:space="preserve"> Lee, Y.C., (1992). “An Object Oriented </w:t>
      </w:r>
      <w:r w:rsidR="00A3798E" w:rsidRPr="000327F8">
        <w:rPr>
          <w:rFonts w:ascii="Times New Roman" w:hAnsi="Times New Roman"/>
          <w:lang w:val="en-US"/>
        </w:rPr>
        <w:t>Modeling</w:t>
      </w:r>
      <w:r w:rsidRPr="000327F8">
        <w:rPr>
          <w:rFonts w:ascii="Times New Roman" w:hAnsi="Times New Roman"/>
          <w:lang w:val="en-US"/>
        </w:rPr>
        <w:t xml:space="preserve"> Framework for Geographic Information”, ISPRS XVII. Congress, 2-14 August 1992, Washington.</w:t>
      </w:r>
      <w:bookmarkStart w:id="182" w:name="_Toc493076013"/>
    </w:p>
    <w:bookmarkEnd w:id="182"/>
    <w:p w:rsidR="00F16BD5" w:rsidRPr="000327F8" w:rsidRDefault="00F16BD5" w:rsidP="00F16BD5">
      <w:pPr>
        <w:pStyle w:val="kaynaklar"/>
        <w:rPr>
          <w:rFonts w:ascii="Times New Roman" w:hAnsi="Times New Roman"/>
          <w:lang w:val="en-US"/>
        </w:rPr>
      </w:pPr>
      <w:r w:rsidRPr="000327F8">
        <w:rPr>
          <w:rFonts w:ascii="Times New Roman" w:hAnsi="Times New Roman"/>
          <w:lang w:val="en-US"/>
        </w:rPr>
        <w:t>[3]</w:t>
      </w:r>
      <w:r w:rsidRPr="000327F8">
        <w:rPr>
          <w:rFonts w:ascii="Times New Roman" w:hAnsi="Times New Roman"/>
          <w:lang w:val="en-US"/>
        </w:rPr>
        <w:tab/>
      </w:r>
      <w:r w:rsidR="00442A07" w:rsidRPr="000327F8">
        <w:rPr>
          <w:rFonts w:ascii="Times New Roman" w:hAnsi="Times New Roman"/>
          <w:lang w:val="en-US"/>
        </w:rPr>
        <w:t>R.T. Ministry of Environment and Forest General Directorate of Forestry , Main Tree Species</w:t>
      </w:r>
      <w:r w:rsidRPr="000327F8">
        <w:rPr>
          <w:rFonts w:ascii="Times New Roman" w:hAnsi="Times New Roman"/>
          <w:lang w:val="en-US"/>
        </w:rPr>
        <w:t xml:space="preserve">, </w:t>
      </w:r>
      <w:r w:rsidR="00A3798E" w:rsidRPr="000327F8">
        <w:rPr>
          <w:rFonts w:ascii="Times New Roman" w:hAnsi="Times New Roman"/>
          <w:bCs/>
          <w:lang w:val="en-US"/>
        </w:rPr>
        <w:t>Forestry Policy, Legal and Institutional Frame</w:t>
      </w:r>
      <w:r w:rsidR="00A3798E" w:rsidRPr="000327F8">
        <w:rPr>
          <w:rFonts w:ascii="Times New Roman" w:hAnsi="Times New Roman"/>
          <w:lang w:val="en-US"/>
        </w:rPr>
        <w:t xml:space="preserve"> Project</w:t>
      </w:r>
      <w:r w:rsidRPr="000327F8">
        <w:rPr>
          <w:rFonts w:ascii="Times New Roman" w:hAnsi="Times New Roman"/>
          <w:lang w:val="en-US"/>
        </w:rPr>
        <w:t xml:space="preserve">, </w:t>
      </w:r>
      <w:r w:rsidRPr="000327F8">
        <w:rPr>
          <w:rFonts w:ascii="Times New Roman" w:hAnsi="Times New Roman"/>
          <w:u w:val="single"/>
          <w:lang w:val="en-US"/>
        </w:rPr>
        <w:t>www.ogm.gov.tr</w:t>
      </w:r>
      <w:r w:rsidRPr="000327F8">
        <w:rPr>
          <w:rFonts w:ascii="Times New Roman" w:hAnsi="Times New Roman"/>
          <w:lang w:val="en-US"/>
        </w:rPr>
        <w:t xml:space="preserve">, 11 March </w:t>
      </w:r>
      <w:r w:rsidR="00A3798E" w:rsidRPr="000327F8">
        <w:rPr>
          <w:rFonts w:ascii="Times New Roman" w:hAnsi="Times New Roman"/>
          <w:lang w:val="en-US"/>
        </w:rPr>
        <w:t>2012</w:t>
      </w:r>
      <w:r w:rsidRPr="000327F8">
        <w:rPr>
          <w:rFonts w:ascii="Times New Roman" w:hAnsi="Times New Roman"/>
          <w:lang w:val="en-US"/>
        </w:rPr>
        <w:t>.</w:t>
      </w:r>
    </w:p>
    <w:p w:rsidR="00F16BD5" w:rsidRPr="000327F8" w:rsidRDefault="00F16BD5" w:rsidP="00F16BD5">
      <w:pPr>
        <w:pStyle w:val="kaynaklar"/>
        <w:rPr>
          <w:rFonts w:ascii="Times New Roman" w:hAnsi="Times New Roman"/>
          <w:lang w:val="en-US"/>
        </w:rPr>
      </w:pPr>
      <w:r w:rsidRPr="000327F8">
        <w:rPr>
          <w:rFonts w:ascii="Times New Roman" w:hAnsi="Times New Roman"/>
          <w:lang w:val="en-US"/>
        </w:rPr>
        <w:t xml:space="preserve">[4] </w:t>
      </w:r>
      <w:r w:rsidRPr="000327F8">
        <w:rPr>
          <w:rFonts w:ascii="Times New Roman" w:hAnsi="Times New Roman"/>
          <w:lang w:val="en-US"/>
        </w:rPr>
        <w:tab/>
        <w:t xml:space="preserve">Gielsdorf, L. </w:t>
      </w:r>
      <w:r w:rsidR="00A3798E" w:rsidRPr="000327F8">
        <w:rPr>
          <w:rFonts w:ascii="Times New Roman" w:hAnsi="Times New Roman"/>
          <w:lang w:val="en-US"/>
        </w:rPr>
        <w:t>and</w:t>
      </w:r>
      <w:r w:rsidRPr="000327F8">
        <w:rPr>
          <w:rFonts w:ascii="Times New Roman" w:hAnsi="Times New Roman"/>
          <w:lang w:val="en-US"/>
        </w:rPr>
        <w:t xml:space="preserve"> Gründig, L., (1974). “Conformal Mapping of Local Coordinate Systems into a Global Reference Frame”, Second Turkish-German Joint Geodetic Days, 27-29 May 1974, Berlin, 185-194; </w:t>
      </w:r>
      <w:r w:rsidR="0007128C">
        <w:rPr>
          <w:rFonts w:ascii="Times New Roman" w:hAnsi="Times New Roman"/>
          <w:lang w:val="en-US"/>
        </w:rPr>
        <w:t>Editor:</w:t>
      </w:r>
      <w:r w:rsidRPr="000327F8">
        <w:rPr>
          <w:rFonts w:ascii="Times New Roman" w:hAnsi="Times New Roman"/>
          <w:bCs/>
          <w:lang w:val="en-US"/>
        </w:rPr>
        <w:t xml:space="preserve"> Sidney, H.</w:t>
      </w:r>
      <w:proofErr w:type="gramStart"/>
      <w:r w:rsidRPr="000327F8">
        <w:rPr>
          <w:rFonts w:ascii="Times New Roman" w:hAnsi="Times New Roman"/>
          <w:bCs/>
          <w:lang w:val="en-US"/>
        </w:rPr>
        <w:t>,A</w:t>
      </w:r>
      <w:proofErr w:type="gramEnd"/>
      <w:r w:rsidRPr="000327F8">
        <w:rPr>
          <w:rFonts w:ascii="Times New Roman" w:hAnsi="Times New Roman"/>
          <w:bCs/>
          <w:lang w:val="en-US"/>
        </w:rPr>
        <w:t xml:space="preserve">., (1997). Introduction to </w:t>
      </w:r>
      <w:r w:rsidR="0007128C" w:rsidRPr="000327F8">
        <w:rPr>
          <w:rFonts w:ascii="Times New Roman" w:hAnsi="Times New Roman"/>
          <w:bCs/>
          <w:lang w:val="en-US"/>
        </w:rPr>
        <w:t>Physical</w:t>
      </w:r>
      <w:r w:rsidRPr="000327F8">
        <w:rPr>
          <w:rFonts w:ascii="Times New Roman" w:hAnsi="Times New Roman"/>
          <w:bCs/>
          <w:lang w:val="en-US"/>
        </w:rPr>
        <w:t xml:space="preserve"> Metallurgy,</w:t>
      </w:r>
      <w:bookmarkStart w:id="183" w:name="OLE_LINK37"/>
      <w:bookmarkStart w:id="184" w:name="OLE_LINK38"/>
      <w:r w:rsidRPr="000327F8">
        <w:rPr>
          <w:rFonts w:ascii="Times New Roman" w:hAnsi="Times New Roman"/>
          <w:bCs/>
          <w:lang w:val="en-US"/>
        </w:rPr>
        <w:t xml:space="preserve"> </w:t>
      </w:r>
      <w:bookmarkEnd w:id="183"/>
      <w:bookmarkEnd w:id="184"/>
      <w:r w:rsidR="0007128C">
        <w:rPr>
          <w:rFonts w:ascii="Times New Roman" w:hAnsi="Times New Roman"/>
          <w:bCs/>
          <w:lang w:val="en-US"/>
        </w:rPr>
        <w:t xml:space="preserve">McGraw-Hill Book Co., </w:t>
      </w:r>
      <w:r w:rsidRPr="000327F8">
        <w:rPr>
          <w:rFonts w:ascii="Times New Roman" w:hAnsi="Times New Roman"/>
          <w:bCs/>
          <w:lang w:val="en-US"/>
        </w:rPr>
        <w:t>New York.</w:t>
      </w:r>
    </w:p>
    <w:p w:rsidR="00F16BD5" w:rsidRPr="000327F8" w:rsidRDefault="00F16BD5" w:rsidP="00F16BD5">
      <w:pPr>
        <w:pStyle w:val="kaynaklar"/>
        <w:rPr>
          <w:rFonts w:ascii="Times New Roman" w:hAnsi="Times New Roman"/>
          <w:lang w:val="en-US"/>
        </w:rPr>
      </w:pPr>
      <w:r w:rsidRPr="000327F8">
        <w:rPr>
          <w:rFonts w:ascii="Times New Roman" w:hAnsi="Times New Roman"/>
          <w:lang w:val="en-US"/>
        </w:rPr>
        <w:t>[5]</w:t>
      </w:r>
      <w:r w:rsidRPr="000327F8">
        <w:rPr>
          <w:rFonts w:ascii="Times New Roman" w:hAnsi="Times New Roman"/>
          <w:lang w:val="en-US"/>
        </w:rPr>
        <w:tab/>
        <w:t xml:space="preserve">Sidney, H.A., (1974). Introduction to </w:t>
      </w:r>
      <w:r w:rsidR="00F75E01" w:rsidRPr="000327F8">
        <w:rPr>
          <w:rFonts w:ascii="Times New Roman" w:hAnsi="Times New Roman"/>
          <w:lang w:val="en-US"/>
        </w:rPr>
        <w:t>Physical</w:t>
      </w:r>
      <w:r w:rsidRPr="000327F8">
        <w:rPr>
          <w:rFonts w:ascii="Times New Roman" w:hAnsi="Times New Roman"/>
          <w:lang w:val="en-US"/>
        </w:rPr>
        <w:t xml:space="preserve"> Metallurgy, Second Edition, Mc </w:t>
      </w:r>
      <w:proofErr w:type="spellStart"/>
      <w:r w:rsidRPr="000327F8">
        <w:rPr>
          <w:rFonts w:ascii="Times New Roman" w:hAnsi="Times New Roman"/>
          <w:lang w:val="en-US"/>
        </w:rPr>
        <w:t>Graw</w:t>
      </w:r>
      <w:proofErr w:type="spellEnd"/>
      <w:r w:rsidRPr="000327F8">
        <w:rPr>
          <w:rFonts w:ascii="Times New Roman" w:hAnsi="Times New Roman"/>
          <w:lang w:val="en-US"/>
        </w:rPr>
        <w:t>-Hill Book Co., New York.</w:t>
      </w:r>
    </w:p>
    <w:p w:rsidR="00F16BD5" w:rsidRPr="000327F8" w:rsidRDefault="00F16BD5" w:rsidP="00F16BD5">
      <w:pPr>
        <w:pStyle w:val="kaynaklar"/>
        <w:rPr>
          <w:rFonts w:ascii="Times New Roman" w:hAnsi="Times New Roman"/>
          <w:lang w:val="en-US"/>
        </w:rPr>
      </w:pPr>
      <w:r w:rsidRPr="000327F8">
        <w:rPr>
          <w:rFonts w:ascii="Times New Roman" w:hAnsi="Times New Roman"/>
          <w:lang w:val="en-US"/>
        </w:rPr>
        <w:t>[6]</w:t>
      </w:r>
      <w:r w:rsidRPr="000327F8">
        <w:rPr>
          <w:rFonts w:ascii="Times New Roman" w:hAnsi="Times New Roman"/>
          <w:lang w:val="en-US"/>
        </w:rPr>
        <w:tab/>
      </w:r>
      <w:proofErr w:type="spellStart"/>
      <w:r w:rsidRPr="000327F8">
        <w:rPr>
          <w:rFonts w:ascii="Times New Roman" w:hAnsi="Times New Roman"/>
          <w:lang w:val="en-US"/>
        </w:rPr>
        <w:t>İşcan</w:t>
      </w:r>
      <w:proofErr w:type="spellEnd"/>
      <w:r w:rsidRPr="000327F8">
        <w:rPr>
          <w:rFonts w:ascii="Times New Roman" w:hAnsi="Times New Roman"/>
          <w:lang w:val="en-US"/>
        </w:rPr>
        <w:t xml:space="preserve">, P., (1992). </w:t>
      </w:r>
      <w:proofErr w:type="gramStart"/>
      <w:r w:rsidRPr="000327F8">
        <w:rPr>
          <w:rFonts w:ascii="Times New Roman" w:hAnsi="Times New Roman"/>
          <w:lang w:val="en-US"/>
        </w:rPr>
        <w:t xml:space="preserve">Kent </w:t>
      </w:r>
      <w:proofErr w:type="spellStart"/>
      <w:r w:rsidRPr="000327F8">
        <w:rPr>
          <w:rFonts w:ascii="Times New Roman" w:hAnsi="Times New Roman"/>
          <w:lang w:val="en-US"/>
        </w:rPr>
        <w:t>Bilgi</w:t>
      </w:r>
      <w:proofErr w:type="spellEnd"/>
      <w:r w:rsidRPr="000327F8">
        <w:rPr>
          <w:rFonts w:ascii="Times New Roman" w:hAnsi="Times New Roman"/>
          <w:lang w:val="en-US"/>
        </w:rPr>
        <w:t xml:space="preserve"> </w:t>
      </w:r>
      <w:proofErr w:type="spellStart"/>
      <w:r w:rsidRPr="000327F8">
        <w:rPr>
          <w:rFonts w:ascii="Times New Roman" w:hAnsi="Times New Roman"/>
          <w:lang w:val="en-US"/>
        </w:rPr>
        <w:t>Sistemine</w:t>
      </w:r>
      <w:proofErr w:type="spellEnd"/>
      <w:r w:rsidRPr="000327F8">
        <w:rPr>
          <w:rFonts w:ascii="Times New Roman" w:hAnsi="Times New Roman"/>
          <w:lang w:val="en-US"/>
        </w:rPr>
        <w:t xml:space="preserve"> </w:t>
      </w:r>
      <w:proofErr w:type="spellStart"/>
      <w:r w:rsidRPr="000327F8">
        <w:rPr>
          <w:rFonts w:ascii="Times New Roman" w:hAnsi="Times New Roman"/>
          <w:lang w:val="en-US"/>
        </w:rPr>
        <w:t>İlişkin</w:t>
      </w:r>
      <w:proofErr w:type="spellEnd"/>
      <w:r w:rsidRPr="000327F8">
        <w:rPr>
          <w:rFonts w:ascii="Times New Roman" w:hAnsi="Times New Roman"/>
          <w:lang w:val="en-US"/>
        </w:rPr>
        <w:t xml:space="preserve"> </w:t>
      </w:r>
      <w:proofErr w:type="spellStart"/>
      <w:r w:rsidRPr="000327F8">
        <w:rPr>
          <w:rFonts w:ascii="Times New Roman" w:hAnsi="Times New Roman"/>
          <w:lang w:val="en-US"/>
        </w:rPr>
        <w:t>Örnek</w:t>
      </w:r>
      <w:proofErr w:type="spellEnd"/>
      <w:r w:rsidRPr="000327F8">
        <w:rPr>
          <w:rFonts w:ascii="Times New Roman" w:hAnsi="Times New Roman"/>
          <w:lang w:val="en-US"/>
        </w:rPr>
        <w:t xml:space="preserve"> </w:t>
      </w:r>
      <w:proofErr w:type="spellStart"/>
      <w:r w:rsidRPr="000327F8">
        <w:rPr>
          <w:rFonts w:ascii="Times New Roman" w:hAnsi="Times New Roman"/>
          <w:lang w:val="en-US"/>
        </w:rPr>
        <w:t>Uygulamalar</w:t>
      </w:r>
      <w:proofErr w:type="spellEnd"/>
      <w:r w:rsidRPr="000327F8">
        <w:rPr>
          <w:rFonts w:ascii="Times New Roman" w:hAnsi="Times New Roman"/>
          <w:lang w:val="en-US"/>
        </w:rPr>
        <w:t xml:space="preserve">, MSc. Thesis, </w:t>
      </w:r>
      <w:proofErr w:type="spellStart"/>
      <w:r w:rsidRPr="000327F8">
        <w:rPr>
          <w:rFonts w:ascii="Times New Roman" w:hAnsi="Times New Roman"/>
          <w:lang w:val="en-US"/>
        </w:rPr>
        <w:t>Yıldız</w:t>
      </w:r>
      <w:proofErr w:type="spellEnd"/>
      <w:r w:rsidRPr="000327F8">
        <w:rPr>
          <w:rFonts w:ascii="Times New Roman" w:hAnsi="Times New Roman"/>
          <w:lang w:val="en-US"/>
        </w:rPr>
        <w:t xml:space="preserve"> Technical University, Graduate School of Natural and Applied Sciences, İstanbul.</w:t>
      </w:r>
      <w:proofErr w:type="gramEnd"/>
    </w:p>
    <w:p w:rsidR="00F16BD5" w:rsidRPr="000327F8" w:rsidRDefault="00046CDF" w:rsidP="00F16BD5">
      <w:pPr>
        <w:pStyle w:val="kaynaklar"/>
        <w:rPr>
          <w:rFonts w:ascii="Times New Roman" w:hAnsi="Times New Roman"/>
          <w:lang w:val="en-US"/>
        </w:rPr>
      </w:pPr>
      <w:r>
        <w:rPr>
          <w:rFonts w:ascii="Times New Roman" w:hAnsi="Times New Roman"/>
          <w:lang w:val="en-US"/>
        </w:rPr>
        <w:t>[7</w:t>
      </w:r>
      <w:r w:rsidR="00F16BD5" w:rsidRPr="000327F8">
        <w:rPr>
          <w:rFonts w:ascii="Times New Roman" w:hAnsi="Times New Roman"/>
          <w:lang w:val="en-US"/>
        </w:rPr>
        <w:t>]</w:t>
      </w:r>
      <w:r w:rsidR="00F16BD5" w:rsidRPr="000327F8">
        <w:rPr>
          <w:rFonts w:ascii="Times New Roman" w:hAnsi="Times New Roman"/>
          <w:lang w:val="en-US"/>
        </w:rPr>
        <w:tab/>
        <w:t xml:space="preserve">TSE 2478, (1976).  </w:t>
      </w:r>
      <w:proofErr w:type="spellStart"/>
      <w:r w:rsidR="00F16BD5" w:rsidRPr="000327F8">
        <w:rPr>
          <w:rFonts w:ascii="Times New Roman" w:hAnsi="Times New Roman"/>
          <w:lang w:val="en-US"/>
        </w:rPr>
        <w:t>Odunun</w:t>
      </w:r>
      <w:proofErr w:type="spellEnd"/>
      <w:r w:rsidR="00F16BD5" w:rsidRPr="000327F8">
        <w:rPr>
          <w:rFonts w:ascii="Times New Roman" w:hAnsi="Times New Roman"/>
          <w:lang w:val="en-US"/>
        </w:rPr>
        <w:t xml:space="preserve"> </w:t>
      </w:r>
      <w:proofErr w:type="spellStart"/>
      <w:r w:rsidR="00F16BD5" w:rsidRPr="000327F8">
        <w:rPr>
          <w:rFonts w:ascii="Times New Roman" w:hAnsi="Times New Roman"/>
          <w:lang w:val="en-US"/>
        </w:rPr>
        <w:t>Statik</w:t>
      </w:r>
      <w:proofErr w:type="spellEnd"/>
      <w:r w:rsidR="00F16BD5" w:rsidRPr="000327F8">
        <w:rPr>
          <w:rFonts w:ascii="Times New Roman" w:hAnsi="Times New Roman"/>
          <w:lang w:val="en-US"/>
        </w:rPr>
        <w:t xml:space="preserve"> </w:t>
      </w:r>
      <w:proofErr w:type="spellStart"/>
      <w:r w:rsidR="00F16BD5" w:rsidRPr="000327F8">
        <w:rPr>
          <w:rFonts w:ascii="Times New Roman" w:hAnsi="Times New Roman"/>
          <w:lang w:val="en-US"/>
        </w:rPr>
        <w:t>Eğilmede</w:t>
      </w:r>
      <w:proofErr w:type="spellEnd"/>
      <w:r w:rsidR="00F16BD5" w:rsidRPr="000327F8">
        <w:rPr>
          <w:rFonts w:ascii="Times New Roman" w:hAnsi="Times New Roman"/>
          <w:lang w:val="en-US"/>
        </w:rPr>
        <w:t xml:space="preserve"> </w:t>
      </w:r>
      <w:proofErr w:type="spellStart"/>
      <w:r w:rsidR="00F16BD5" w:rsidRPr="000327F8">
        <w:rPr>
          <w:rFonts w:ascii="Times New Roman" w:hAnsi="Times New Roman"/>
          <w:lang w:val="en-US"/>
        </w:rPr>
        <w:t>Elastikiyet</w:t>
      </w:r>
      <w:proofErr w:type="spellEnd"/>
      <w:r w:rsidR="00F16BD5" w:rsidRPr="000327F8">
        <w:rPr>
          <w:rFonts w:ascii="Times New Roman" w:hAnsi="Times New Roman"/>
          <w:lang w:val="en-US"/>
        </w:rPr>
        <w:t xml:space="preserve"> </w:t>
      </w:r>
      <w:proofErr w:type="spellStart"/>
      <w:r w:rsidR="00F16BD5" w:rsidRPr="000327F8">
        <w:rPr>
          <w:rFonts w:ascii="Times New Roman" w:hAnsi="Times New Roman"/>
          <w:lang w:val="en-US"/>
        </w:rPr>
        <w:t>Modülün</w:t>
      </w:r>
      <w:proofErr w:type="spellEnd"/>
      <w:r w:rsidR="00F16BD5" w:rsidRPr="000327F8">
        <w:rPr>
          <w:rFonts w:ascii="Times New Roman" w:hAnsi="Times New Roman"/>
          <w:lang w:val="en-US"/>
        </w:rPr>
        <w:t xml:space="preserve"> </w:t>
      </w:r>
      <w:proofErr w:type="spellStart"/>
      <w:r w:rsidR="00F16BD5" w:rsidRPr="000327F8">
        <w:rPr>
          <w:rFonts w:ascii="Times New Roman" w:hAnsi="Times New Roman"/>
          <w:lang w:val="en-US"/>
        </w:rPr>
        <w:t>Tayini</w:t>
      </w:r>
      <w:proofErr w:type="spellEnd"/>
      <w:r w:rsidR="00F16BD5" w:rsidRPr="000327F8">
        <w:rPr>
          <w:rFonts w:ascii="Times New Roman" w:hAnsi="Times New Roman"/>
          <w:lang w:val="en-US"/>
        </w:rPr>
        <w:t>, TSE, 1</w:t>
      </w:r>
      <w:r w:rsidR="00F16BD5" w:rsidRPr="000327F8">
        <w:rPr>
          <w:rFonts w:ascii="Times New Roman" w:hAnsi="Times New Roman"/>
          <w:vertAlign w:val="superscript"/>
          <w:lang w:val="en-US"/>
        </w:rPr>
        <w:t>st</w:t>
      </w:r>
      <w:r w:rsidR="00F16BD5" w:rsidRPr="000327F8">
        <w:rPr>
          <w:rFonts w:ascii="Times New Roman" w:hAnsi="Times New Roman"/>
          <w:lang w:val="en-US"/>
        </w:rPr>
        <w:t xml:space="preserve"> Edition, Ankara. </w:t>
      </w:r>
    </w:p>
    <w:p w:rsidR="00F16BD5" w:rsidRPr="000327F8" w:rsidRDefault="00046CDF" w:rsidP="00F16BD5">
      <w:pPr>
        <w:pStyle w:val="kaynaklar"/>
        <w:rPr>
          <w:rFonts w:ascii="Times New Roman" w:hAnsi="Times New Roman"/>
          <w:lang w:val="en-US"/>
        </w:rPr>
      </w:pPr>
      <w:r>
        <w:rPr>
          <w:rFonts w:ascii="Times New Roman" w:hAnsi="Times New Roman"/>
          <w:lang w:val="en-US"/>
        </w:rPr>
        <w:t>[8</w:t>
      </w:r>
      <w:r w:rsidR="00F16BD5" w:rsidRPr="000327F8">
        <w:rPr>
          <w:rFonts w:ascii="Times New Roman" w:hAnsi="Times New Roman"/>
          <w:lang w:val="en-US"/>
        </w:rPr>
        <w:t>]</w:t>
      </w:r>
      <w:r w:rsidR="00F16BD5" w:rsidRPr="000327F8">
        <w:rPr>
          <w:rFonts w:ascii="Times New Roman" w:hAnsi="Times New Roman"/>
          <w:lang w:val="en-US"/>
        </w:rPr>
        <w:tab/>
        <w:t xml:space="preserve">ASTM 907, (1982). </w:t>
      </w:r>
      <w:r w:rsidR="00F75E01" w:rsidRPr="000327F8">
        <w:rPr>
          <w:rFonts w:ascii="Times New Roman" w:hAnsi="Times New Roman"/>
          <w:lang w:val="en-US"/>
        </w:rPr>
        <w:t>Standard</w:t>
      </w:r>
      <w:r w:rsidR="00F16BD5" w:rsidRPr="000327F8">
        <w:rPr>
          <w:rFonts w:ascii="Times New Roman" w:hAnsi="Times New Roman"/>
          <w:lang w:val="en-US"/>
        </w:rPr>
        <w:t xml:space="preserve"> Definitions of Terms Relation to Adhesives, ASTM, Philadelphia.</w:t>
      </w:r>
    </w:p>
    <w:p w:rsidR="00F16BD5" w:rsidRPr="000327F8" w:rsidRDefault="00046CDF" w:rsidP="00F16BD5">
      <w:pPr>
        <w:pStyle w:val="kaynaklar"/>
        <w:rPr>
          <w:rFonts w:ascii="Times New Roman" w:hAnsi="Times New Roman"/>
          <w:lang w:val="en-US"/>
        </w:rPr>
      </w:pPr>
      <w:r>
        <w:rPr>
          <w:rFonts w:ascii="Times New Roman" w:hAnsi="Times New Roman"/>
          <w:lang w:val="en-US"/>
        </w:rPr>
        <w:t>[9</w:t>
      </w:r>
      <w:r w:rsidR="00F16BD5" w:rsidRPr="000327F8">
        <w:rPr>
          <w:rFonts w:ascii="Times New Roman" w:hAnsi="Times New Roman"/>
          <w:lang w:val="en-US"/>
        </w:rPr>
        <w:t>]</w:t>
      </w:r>
      <w:r w:rsidR="00F16BD5" w:rsidRPr="000327F8">
        <w:rPr>
          <w:rFonts w:ascii="Times New Roman" w:hAnsi="Times New Roman"/>
          <w:lang w:val="en-US"/>
        </w:rPr>
        <w:tab/>
      </w:r>
      <w:r w:rsidR="00442A07" w:rsidRPr="000327F8">
        <w:rPr>
          <w:rFonts w:ascii="Times New Roman" w:hAnsi="Times New Roman"/>
          <w:lang w:val="en-US"/>
        </w:rPr>
        <w:t xml:space="preserve">R.T. Ministry of Environment and Forest General Directorate of </w:t>
      </w:r>
      <w:proofErr w:type="gramStart"/>
      <w:r w:rsidR="00442A07" w:rsidRPr="000327F8">
        <w:rPr>
          <w:rFonts w:ascii="Times New Roman" w:hAnsi="Times New Roman"/>
          <w:lang w:val="en-US"/>
        </w:rPr>
        <w:t>Forestry ,</w:t>
      </w:r>
      <w:proofErr w:type="gramEnd"/>
      <w:r w:rsidR="00442A07" w:rsidRPr="000327F8">
        <w:rPr>
          <w:rFonts w:ascii="Times New Roman" w:hAnsi="Times New Roman"/>
          <w:lang w:val="en-US"/>
        </w:rPr>
        <w:t xml:space="preserve"> Main Tree Species, </w:t>
      </w:r>
      <w:r w:rsidR="00442A07" w:rsidRPr="000327F8">
        <w:rPr>
          <w:rFonts w:ascii="Times New Roman" w:hAnsi="Times New Roman"/>
          <w:u w:val="single"/>
          <w:lang w:val="en-US"/>
        </w:rPr>
        <w:t>www.ogm.gov.tr/agaclar.htm</w:t>
      </w:r>
      <w:r w:rsidR="00F16BD5" w:rsidRPr="000327F8">
        <w:rPr>
          <w:rFonts w:ascii="Times New Roman" w:hAnsi="Times New Roman"/>
          <w:lang w:val="en-US"/>
        </w:rPr>
        <w:t xml:space="preserve">, 11 </w:t>
      </w:r>
      <w:r w:rsidR="00442A07" w:rsidRPr="000327F8">
        <w:rPr>
          <w:rFonts w:ascii="Times New Roman" w:hAnsi="Times New Roman"/>
          <w:lang w:val="en-US"/>
        </w:rPr>
        <w:t>March 2012</w:t>
      </w:r>
      <w:r w:rsidR="00F16BD5" w:rsidRPr="000327F8">
        <w:rPr>
          <w:rFonts w:ascii="Times New Roman" w:hAnsi="Times New Roman"/>
          <w:lang w:val="en-US"/>
        </w:rPr>
        <w:t>.</w:t>
      </w:r>
    </w:p>
    <w:p w:rsidR="00F16BD5" w:rsidRPr="000327F8" w:rsidRDefault="00046CDF" w:rsidP="00F16BD5">
      <w:pPr>
        <w:pStyle w:val="kaynaklar"/>
        <w:rPr>
          <w:rFonts w:ascii="Times New Roman" w:hAnsi="Times New Roman"/>
          <w:lang w:val="en-US"/>
        </w:rPr>
      </w:pPr>
      <w:r>
        <w:rPr>
          <w:rFonts w:ascii="Times New Roman" w:hAnsi="Times New Roman"/>
          <w:lang w:val="en-US"/>
        </w:rPr>
        <w:t>[10</w:t>
      </w:r>
      <w:r w:rsidR="00F16BD5" w:rsidRPr="000327F8">
        <w:rPr>
          <w:rFonts w:ascii="Times New Roman" w:hAnsi="Times New Roman"/>
          <w:lang w:val="en-US"/>
        </w:rPr>
        <w:t>]</w:t>
      </w:r>
      <w:r w:rsidR="00F16BD5" w:rsidRPr="000327F8">
        <w:rPr>
          <w:rFonts w:ascii="Times New Roman" w:hAnsi="Times New Roman"/>
          <w:lang w:val="en-US"/>
        </w:rPr>
        <w:tab/>
      </w:r>
      <w:proofErr w:type="spellStart"/>
      <w:r w:rsidR="00F16BD5" w:rsidRPr="000327F8">
        <w:rPr>
          <w:rFonts w:ascii="Times New Roman" w:hAnsi="Times New Roman"/>
          <w:lang w:val="en-US"/>
        </w:rPr>
        <w:t>Alkış</w:t>
      </w:r>
      <w:proofErr w:type="spellEnd"/>
      <w:r w:rsidR="00F16BD5" w:rsidRPr="000327F8">
        <w:rPr>
          <w:rFonts w:ascii="Times New Roman" w:hAnsi="Times New Roman"/>
          <w:lang w:val="en-US"/>
        </w:rPr>
        <w:t xml:space="preserve">, A., </w:t>
      </w:r>
      <w:proofErr w:type="spellStart"/>
      <w:r w:rsidR="00F16BD5" w:rsidRPr="000327F8">
        <w:rPr>
          <w:rFonts w:ascii="Times New Roman" w:hAnsi="Times New Roman"/>
          <w:lang w:val="en-US"/>
        </w:rPr>
        <w:t>Isdale</w:t>
      </w:r>
      <w:proofErr w:type="spellEnd"/>
      <w:r w:rsidR="00F16BD5" w:rsidRPr="000327F8">
        <w:rPr>
          <w:rFonts w:ascii="Times New Roman" w:hAnsi="Times New Roman"/>
          <w:lang w:val="en-US"/>
        </w:rPr>
        <w:t xml:space="preserve">, M. </w:t>
      </w:r>
      <w:r w:rsidR="00F75E01">
        <w:rPr>
          <w:rFonts w:ascii="Times New Roman" w:hAnsi="Times New Roman"/>
          <w:lang w:val="en-US"/>
        </w:rPr>
        <w:t>and</w:t>
      </w:r>
      <w:r w:rsidR="00F75E01" w:rsidRPr="000327F8">
        <w:rPr>
          <w:rFonts w:ascii="Times New Roman" w:hAnsi="Times New Roman"/>
          <w:lang w:val="en-US"/>
        </w:rPr>
        <w:t xml:space="preserve"> </w:t>
      </w:r>
      <w:proofErr w:type="spellStart"/>
      <w:r w:rsidR="00F75E01" w:rsidRPr="000327F8">
        <w:rPr>
          <w:rFonts w:ascii="Times New Roman" w:hAnsi="Times New Roman"/>
          <w:lang w:val="en-US"/>
        </w:rPr>
        <w:t>Sarbanoğlu</w:t>
      </w:r>
      <w:proofErr w:type="spellEnd"/>
      <w:r w:rsidR="00F16BD5" w:rsidRPr="000327F8">
        <w:rPr>
          <w:rFonts w:ascii="Times New Roman" w:hAnsi="Times New Roman"/>
          <w:lang w:val="en-US"/>
        </w:rPr>
        <w:t>, H., (1993). “</w:t>
      </w:r>
      <w:proofErr w:type="spellStart"/>
      <w:r w:rsidR="00F16BD5" w:rsidRPr="000327F8">
        <w:rPr>
          <w:rFonts w:ascii="Times New Roman" w:hAnsi="Times New Roman"/>
          <w:lang w:val="en-US"/>
        </w:rPr>
        <w:t>Landinformationssystem</w:t>
      </w:r>
      <w:proofErr w:type="spellEnd"/>
      <w:r w:rsidR="00F16BD5" w:rsidRPr="000327F8">
        <w:rPr>
          <w:rFonts w:ascii="Times New Roman" w:hAnsi="Times New Roman"/>
          <w:lang w:val="en-US"/>
        </w:rPr>
        <w:t xml:space="preserve"> in </w:t>
      </w:r>
      <w:proofErr w:type="spellStart"/>
      <w:r w:rsidR="00F16BD5" w:rsidRPr="000327F8">
        <w:rPr>
          <w:rFonts w:ascii="Times New Roman" w:hAnsi="Times New Roman"/>
          <w:lang w:val="en-US"/>
        </w:rPr>
        <w:t>Türkei</w:t>
      </w:r>
      <w:proofErr w:type="spellEnd"/>
      <w:r w:rsidR="00F16BD5" w:rsidRPr="000327F8">
        <w:rPr>
          <w:rFonts w:ascii="Times New Roman" w:hAnsi="Times New Roman"/>
          <w:lang w:val="en-US"/>
        </w:rPr>
        <w:t xml:space="preserve"> am </w:t>
      </w:r>
      <w:proofErr w:type="spellStart"/>
      <w:r w:rsidR="00F16BD5" w:rsidRPr="000327F8">
        <w:rPr>
          <w:rFonts w:ascii="Times New Roman" w:hAnsi="Times New Roman"/>
          <w:lang w:val="en-US"/>
        </w:rPr>
        <w:t>Beispiel</w:t>
      </w:r>
      <w:proofErr w:type="spellEnd"/>
      <w:r w:rsidR="00F16BD5" w:rsidRPr="000327F8">
        <w:rPr>
          <w:rFonts w:ascii="Times New Roman" w:hAnsi="Times New Roman"/>
          <w:lang w:val="en-US"/>
        </w:rPr>
        <w:t xml:space="preserve"> der </w:t>
      </w:r>
      <w:proofErr w:type="spellStart"/>
      <w:r w:rsidR="00F16BD5" w:rsidRPr="000327F8">
        <w:rPr>
          <w:rFonts w:ascii="Times New Roman" w:hAnsi="Times New Roman"/>
          <w:lang w:val="en-US"/>
        </w:rPr>
        <w:t>Staadt</w:t>
      </w:r>
      <w:proofErr w:type="spellEnd"/>
      <w:r w:rsidR="00F16BD5" w:rsidRPr="000327F8">
        <w:rPr>
          <w:rFonts w:ascii="Times New Roman" w:hAnsi="Times New Roman"/>
          <w:lang w:val="en-US"/>
        </w:rPr>
        <w:t xml:space="preserve"> Istanbul”, Proceedings of 16th Urban Data Management Symposium, 6–10 September 1993, Wien, 159–167.</w:t>
      </w:r>
    </w:p>
    <w:p w:rsidR="00F16BD5" w:rsidRPr="000327F8" w:rsidRDefault="00046CDF" w:rsidP="00A3798E">
      <w:pPr>
        <w:pStyle w:val="kaynaklar"/>
        <w:rPr>
          <w:rFonts w:ascii="Times New Roman" w:hAnsi="Times New Roman"/>
          <w:lang w:val="en-US"/>
        </w:rPr>
      </w:pPr>
      <w:r>
        <w:rPr>
          <w:rFonts w:ascii="Times New Roman" w:hAnsi="Times New Roman"/>
          <w:lang w:val="en-US"/>
        </w:rPr>
        <w:t>[11</w:t>
      </w:r>
      <w:r w:rsidR="00F16BD5" w:rsidRPr="000327F8">
        <w:rPr>
          <w:rFonts w:ascii="Times New Roman" w:hAnsi="Times New Roman"/>
          <w:lang w:val="en-US"/>
        </w:rPr>
        <w:t>]</w:t>
      </w:r>
      <w:r w:rsidR="00F16BD5" w:rsidRPr="000327F8">
        <w:rPr>
          <w:rFonts w:ascii="Times New Roman" w:hAnsi="Times New Roman"/>
          <w:lang w:val="en-US"/>
        </w:rPr>
        <w:tab/>
      </w:r>
      <w:r w:rsidR="002D7D81" w:rsidRPr="000327F8">
        <w:rPr>
          <w:rFonts w:ascii="Times New Roman" w:hAnsi="Times New Roman"/>
          <w:lang w:val="en-US"/>
        </w:rPr>
        <w:t xml:space="preserve">James, G.T. </w:t>
      </w:r>
      <w:r w:rsidR="001E0E29">
        <w:rPr>
          <w:rFonts w:ascii="Times New Roman" w:hAnsi="Times New Roman"/>
          <w:lang w:val="en-US"/>
        </w:rPr>
        <w:t>and</w:t>
      </w:r>
      <w:r w:rsidR="002D7D81" w:rsidRPr="000327F8">
        <w:rPr>
          <w:rFonts w:ascii="Times New Roman" w:hAnsi="Times New Roman"/>
          <w:lang w:val="en-US"/>
        </w:rPr>
        <w:t xml:space="preserve"> Richards, A.P., </w:t>
      </w:r>
      <w:r w:rsidR="00F16BD5" w:rsidRPr="000327F8">
        <w:rPr>
          <w:rFonts w:ascii="Times New Roman" w:hAnsi="Times New Roman"/>
          <w:lang w:val="en-US"/>
        </w:rPr>
        <w:t xml:space="preserve">Greenhouse Effect and Sea </w:t>
      </w:r>
      <w:r w:rsidR="00A3798E" w:rsidRPr="000327F8">
        <w:rPr>
          <w:rFonts w:ascii="Times New Roman" w:hAnsi="Times New Roman"/>
          <w:lang w:val="en-US"/>
        </w:rPr>
        <w:t xml:space="preserve">Level Rise: </w:t>
      </w:r>
      <w:hyperlink r:id="rId27" w:history="1">
        <w:r w:rsidR="00F16BD5" w:rsidRPr="000327F8">
          <w:rPr>
            <w:rFonts w:ascii="Times New Roman" w:hAnsi="Times New Roman"/>
            <w:bCs/>
            <w:u w:val="single"/>
            <w:lang w:val="en-US"/>
          </w:rPr>
          <w:t>http://yosemite.epa.gov/oar/globalwarming.nsf/content/ResourceCenterPublicationsSLRCost_of_Holding.html</w:t>
        </w:r>
      </w:hyperlink>
      <w:r w:rsidR="00442A07" w:rsidRPr="000327F8">
        <w:rPr>
          <w:rFonts w:ascii="Times New Roman" w:hAnsi="Times New Roman"/>
          <w:u w:val="single"/>
          <w:lang w:val="en-US"/>
        </w:rPr>
        <w:t>,</w:t>
      </w:r>
      <w:r w:rsidR="00F16BD5" w:rsidRPr="000327F8">
        <w:rPr>
          <w:rFonts w:ascii="Times New Roman" w:hAnsi="Times New Roman"/>
          <w:lang w:val="en-US"/>
        </w:rPr>
        <w:t xml:space="preserve"> 21 </w:t>
      </w:r>
      <w:r w:rsidR="00442A07" w:rsidRPr="000327F8">
        <w:rPr>
          <w:rFonts w:ascii="Times New Roman" w:hAnsi="Times New Roman"/>
          <w:lang w:val="en-US"/>
        </w:rPr>
        <w:t>March 2012</w:t>
      </w:r>
      <w:r w:rsidR="00F16BD5" w:rsidRPr="000327F8">
        <w:rPr>
          <w:rFonts w:ascii="Times New Roman" w:hAnsi="Times New Roman"/>
          <w:lang w:val="en-US"/>
        </w:rPr>
        <w:t>.</w:t>
      </w:r>
    </w:p>
    <w:p w:rsidR="008248C8" w:rsidRDefault="00046CDF" w:rsidP="000727E1">
      <w:pPr>
        <w:pStyle w:val="kaynaklar"/>
        <w:rPr>
          <w:rFonts w:ascii="Times New Roman" w:hAnsi="Times New Roman"/>
          <w:lang w:val="en-US"/>
        </w:rPr>
      </w:pPr>
      <w:r>
        <w:rPr>
          <w:rFonts w:ascii="Times New Roman" w:hAnsi="Times New Roman"/>
          <w:lang w:val="en-US"/>
        </w:rPr>
        <w:t>[12</w:t>
      </w:r>
      <w:r w:rsidR="00F16BD5" w:rsidRPr="000327F8">
        <w:rPr>
          <w:rFonts w:ascii="Times New Roman" w:hAnsi="Times New Roman"/>
          <w:lang w:val="en-US"/>
        </w:rPr>
        <w:t>]</w:t>
      </w:r>
      <w:r w:rsidR="00F16BD5" w:rsidRPr="000327F8">
        <w:rPr>
          <w:rFonts w:ascii="Times New Roman" w:hAnsi="Times New Roman"/>
          <w:lang w:val="en-US"/>
        </w:rPr>
        <w:tab/>
      </w:r>
      <w:r w:rsidR="00A3798E" w:rsidRPr="000327F8">
        <w:rPr>
          <w:rFonts w:ascii="Times New Roman" w:hAnsi="Times New Roman"/>
          <w:lang w:val="en-US"/>
        </w:rPr>
        <w:t xml:space="preserve">David, C.N. </w:t>
      </w:r>
      <w:r w:rsidR="001E0E29">
        <w:rPr>
          <w:rFonts w:ascii="Times New Roman" w:hAnsi="Times New Roman"/>
          <w:lang w:val="en-US"/>
        </w:rPr>
        <w:t>and</w:t>
      </w:r>
      <w:r w:rsidR="00A3798E" w:rsidRPr="000327F8">
        <w:rPr>
          <w:rFonts w:ascii="Times New Roman" w:hAnsi="Times New Roman"/>
          <w:lang w:val="en-US"/>
        </w:rPr>
        <w:t xml:space="preserve"> Clifford, G.H., </w:t>
      </w:r>
      <w:hyperlink r:id="rId28" w:history="1">
        <w:r w:rsidR="00A3798E" w:rsidRPr="000327F8">
          <w:rPr>
            <w:rFonts w:ascii="Times New Roman" w:hAnsi="Times New Roman"/>
            <w:bCs/>
            <w:lang w:val="en-US"/>
          </w:rPr>
          <w:t>A Criteria and Indicators Approach to Developmen</w:t>
        </w:r>
      </w:hyperlink>
      <w:r w:rsidR="00A3798E" w:rsidRPr="000327F8">
        <w:rPr>
          <w:rFonts w:ascii="Times New Roman" w:hAnsi="Times New Roman"/>
          <w:lang w:val="en-US"/>
        </w:rPr>
        <w:t>t,</w:t>
      </w:r>
      <w:r w:rsidR="00A3798E" w:rsidRPr="000327F8">
        <w:rPr>
          <w:rFonts w:ascii="Times New Roman" w:hAnsi="Times New Roman"/>
          <w:u w:val="single"/>
          <w:lang w:val="en-US"/>
        </w:rPr>
        <w:t>http://sfm-1.biology.ualberta.ca/english/pubs/PDF/WP_2002 2.pdf,</w:t>
      </w:r>
      <w:r w:rsidR="00A3798E" w:rsidRPr="00046CDF">
        <w:rPr>
          <w:rFonts w:ascii="Times New Roman" w:hAnsi="Times New Roman"/>
          <w:lang w:val="en-US"/>
        </w:rPr>
        <w:t xml:space="preserve"> </w:t>
      </w:r>
      <w:r w:rsidR="00A3798E" w:rsidRPr="000327F8">
        <w:rPr>
          <w:rFonts w:ascii="Times New Roman" w:hAnsi="Times New Roman"/>
          <w:lang w:val="en-US"/>
        </w:rPr>
        <w:t>21 March 2012</w:t>
      </w:r>
    </w:p>
    <w:p w:rsidR="000727E1" w:rsidRDefault="000727E1" w:rsidP="000727E1">
      <w:pPr>
        <w:pStyle w:val="kaynaklar"/>
        <w:rPr>
          <w:rFonts w:eastAsia="TheSansLight"/>
          <w:lang w:val="en-US"/>
        </w:rPr>
        <w:sectPr w:rsidR="000727E1" w:rsidSect="00BD4BDF">
          <w:pgSz w:w="11906" w:h="16838"/>
          <w:pgMar w:top="1418" w:right="1418" w:bottom="1418" w:left="1985" w:header="709" w:footer="709" w:gutter="0"/>
          <w:cols w:space="708"/>
          <w:docGrid w:linePitch="360"/>
        </w:sectPr>
      </w:pPr>
    </w:p>
    <w:p w:rsidR="004B2516" w:rsidRPr="000327F8" w:rsidRDefault="008248C8" w:rsidP="008248C8">
      <w:pPr>
        <w:pStyle w:val="AltKonuBal"/>
        <w:rPr>
          <w:rFonts w:eastAsia="TheSansLight"/>
        </w:rPr>
      </w:pPr>
      <w:bookmarkStart w:id="185" w:name="_Toc330385419"/>
      <w:bookmarkStart w:id="186" w:name="_Toc330385726"/>
      <w:bookmarkStart w:id="187" w:name="_Toc330556930"/>
      <w:r w:rsidRPr="000327F8">
        <w:rPr>
          <w:rFonts w:eastAsia="TheSansLight"/>
        </w:rPr>
        <w:lastRenderedPageBreak/>
        <w:t>APPENDIX-</w:t>
      </w:r>
      <w:bookmarkEnd w:id="185"/>
      <w:r w:rsidRPr="000327F8">
        <w:rPr>
          <w:rFonts w:eastAsia="TheSansLight"/>
        </w:rPr>
        <w:t>A</w:t>
      </w:r>
      <w:bookmarkEnd w:id="186"/>
      <w:bookmarkEnd w:id="187"/>
    </w:p>
    <w:p w:rsidR="008248C8" w:rsidRPr="000327F8" w:rsidRDefault="008248C8" w:rsidP="008248C8">
      <w:pPr>
        <w:pStyle w:val="Balk1"/>
        <w:rPr>
          <w:rFonts w:eastAsia="TheSansLight" w:cs="Times New Roman"/>
          <w:lang w:val="en-US"/>
        </w:rPr>
      </w:pPr>
      <w:bookmarkStart w:id="188" w:name="_Toc330385727"/>
      <w:bookmarkStart w:id="189" w:name="_Toc330556931"/>
      <w:r w:rsidRPr="000327F8">
        <w:rPr>
          <w:rFonts w:eastAsia="TheSansLight" w:cs="Times New Roman"/>
          <w:lang w:val="en-US"/>
        </w:rPr>
        <w:t>ERASMUS POLICY</w:t>
      </w:r>
      <w:bookmarkEnd w:id="188"/>
      <w:bookmarkEnd w:id="189"/>
    </w:p>
    <w:p w:rsidR="004B2516" w:rsidRDefault="004B2516" w:rsidP="004B2516">
      <w:pPr>
        <w:spacing w:line="360" w:lineRule="auto"/>
        <w:jc w:val="both"/>
        <w:rPr>
          <w:rFonts w:cs="Times New Roman"/>
          <w:color w:val="000000"/>
          <w:szCs w:val="24"/>
          <w:lang w:val="en-US"/>
        </w:rPr>
      </w:pPr>
      <w:proofErr w:type="spellStart"/>
      <w:r w:rsidRPr="000327F8">
        <w:rPr>
          <w:rFonts w:cs="Times New Roman"/>
          <w:color w:val="000000"/>
          <w:szCs w:val="24"/>
          <w:lang w:val="en-US"/>
        </w:rPr>
        <w:t>Yıldız</w:t>
      </w:r>
      <w:proofErr w:type="spellEnd"/>
      <w:r w:rsidRPr="000327F8">
        <w:rPr>
          <w:rFonts w:cs="Times New Roman"/>
          <w:color w:val="000000"/>
          <w:szCs w:val="24"/>
          <w:lang w:val="en-US"/>
        </w:rPr>
        <w:t xml:space="preserve"> Technical University is a major public comprehensive teaching and research university with high aspirations. It has devoted itself to a leading role in contributing through partnerships to socio-cultural and socioeconomic developments at the international level. It has had three years of experiences of participating in the ERASMUS program and its delivery of student and staff mobility has generally been above the national average for Turkey. We are also interested in the program</w:t>
      </w:r>
      <w:r w:rsidR="00F91D7E">
        <w:rPr>
          <w:rFonts w:cs="Times New Roman"/>
          <w:color w:val="000000"/>
          <w:szCs w:val="24"/>
          <w:lang w:val="en-US"/>
        </w:rPr>
        <w:t xml:space="preserve">s </w:t>
      </w:r>
      <w:r w:rsidRPr="000327F8">
        <w:rPr>
          <w:rFonts w:cs="Times New Roman"/>
          <w:color w:val="000000"/>
          <w:szCs w:val="24"/>
          <w:lang w:val="en-US"/>
        </w:rPr>
        <w:t xml:space="preserve">of LLP such as Comenius, </w:t>
      </w:r>
      <w:proofErr w:type="spellStart"/>
      <w:r w:rsidRPr="000327F8">
        <w:rPr>
          <w:rFonts w:cs="Times New Roman"/>
          <w:color w:val="000000"/>
          <w:szCs w:val="24"/>
          <w:lang w:val="en-US"/>
        </w:rPr>
        <w:t>Grundtvig</w:t>
      </w:r>
      <w:proofErr w:type="spellEnd"/>
      <w:r w:rsidRPr="000327F8">
        <w:rPr>
          <w:rFonts w:cs="Times New Roman"/>
          <w:color w:val="000000"/>
          <w:szCs w:val="24"/>
          <w:lang w:val="en-US"/>
        </w:rPr>
        <w:t xml:space="preserve">, </w:t>
      </w:r>
      <w:proofErr w:type="gramStart"/>
      <w:r w:rsidRPr="000327F8">
        <w:rPr>
          <w:rFonts w:cs="Times New Roman"/>
          <w:color w:val="000000"/>
          <w:szCs w:val="24"/>
          <w:lang w:val="en-US"/>
        </w:rPr>
        <w:t>Leonardo</w:t>
      </w:r>
      <w:proofErr w:type="gramEnd"/>
      <w:r w:rsidRPr="000327F8">
        <w:rPr>
          <w:rFonts w:cs="Times New Roman"/>
          <w:color w:val="000000"/>
          <w:szCs w:val="24"/>
          <w:lang w:val="en-US"/>
        </w:rPr>
        <w:t xml:space="preserve"> da Vinci. We are going to consider </w:t>
      </w:r>
      <w:r w:rsidR="00F91D7E" w:rsidRPr="000327F8">
        <w:rPr>
          <w:rFonts w:cs="Times New Roman"/>
          <w:color w:val="000000"/>
          <w:szCs w:val="24"/>
          <w:lang w:val="en-US"/>
        </w:rPr>
        <w:t>organizing</w:t>
      </w:r>
      <w:r w:rsidRPr="000327F8">
        <w:rPr>
          <w:rFonts w:cs="Times New Roman"/>
          <w:color w:val="000000"/>
          <w:szCs w:val="24"/>
          <w:lang w:val="en-US"/>
        </w:rPr>
        <w:t xml:space="preserve"> or participating in IP, CD or Thematic Network in the near future. Within the context of the Erasmus Program2007 – 2013, it is aimed to provide students, faculty and staff with more effective research, teaching, and service. With the Erasmus activities, we try to assess where we stood in the past, where we stand today and where we are going to stand in the future, comparing our current position with our peers. With respect to the objectives of the institutionalization of Erasmus student and staff mobility, we try to make our students and our academic staff benefit educationally, linguistically and culturally from the experience of learning in other European countries. We aim to mobilize 2.5 % of our students and 1.5% of teaching staff, by the year 2011. We will focus on the technical areas and near and new EU countries because of the exchanging our experiences.</w:t>
      </w:r>
    </w:p>
    <w:p w:rsidR="000727E1" w:rsidRDefault="000727E1" w:rsidP="004B2516">
      <w:pPr>
        <w:spacing w:line="360" w:lineRule="auto"/>
        <w:jc w:val="both"/>
        <w:rPr>
          <w:rFonts w:cs="Times New Roman"/>
          <w:color w:val="000000"/>
          <w:szCs w:val="24"/>
          <w:lang w:val="en-US"/>
        </w:rPr>
        <w:sectPr w:rsidR="000727E1" w:rsidSect="00BD4BDF">
          <w:pgSz w:w="11906" w:h="16838"/>
          <w:pgMar w:top="1418" w:right="1418" w:bottom="1418" w:left="1985" w:header="709" w:footer="709" w:gutter="0"/>
          <w:cols w:space="708"/>
          <w:docGrid w:linePitch="360"/>
        </w:sectPr>
      </w:pPr>
    </w:p>
    <w:p w:rsidR="004B2516" w:rsidRPr="000327F8" w:rsidRDefault="00F61812" w:rsidP="00DF5DDE">
      <w:pPr>
        <w:pStyle w:val="AltKonuBal"/>
        <w:rPr>
          <w:rFonts w:eastAsia="TheSansLight"/>
          <w:lang w:val="en-US"/>
        </w:rPr>
      </w:pPr>
      <w:bookmarkStart w:id="190" w:name="_Toc329959381"/>
      <w:bookmarkStart w:id="191" w:name="_Toc330385420"/>
      <w:bookmarkStart w:id="192" w:name="_Toc330385728"/>
      <w:bookmarkStart w:id="193" w:name="_Toc330556932"/>
      <w:r w:rsidRPr="000327F8">
        <w:rPr>
          <w:rFonts w:eastAsia="TheSansLight"/>
          <w:lang w:val="en-US"/>
        </w:rPr>
        <w:lastRenderedPageBreak/>
        <w:t>A</w:t>
      </w:r>
      <w:r w:rsidR="004B2516" w:rsidRPr="000327F8">
        <w:rPr>
          <w:rFonts w:eastAsia="TheSansLight"/>
          <w:lang w:val="en-US"/>
        </w:rPr>
        <w:t>PPENDIX-B</w:t>
      </w:r>
      <w:bookmarkEnd w:id="190"/>
      <w:bookmarkEnd w:id="191"/>
      <w:bookmarkEnd w:id="192"/>
      <w:bookmarkEnd w:id="193"/>
    </w:p>
    <w:p w:rsidR="004B2516" w:rsidRPr="000327F8" w:rsidRDefault="004B2516" w:rsidP="00DF5DDE">
      <w:pPr>
        <w:pStyle w:val="Balk1"/>
        <w:rPr>
          <w:rFonts w:eastAsia="Times New Roman" w:cs="Times New Roman"/>
          <w:lang w:val="en-US"/>
        </w:rPr>
      </w:pPr>
      <w:bookmarkStart w:id="194" w:name="_Toc329959382"/>
      <w:bookmarkStart w:id="195" w:name="_Toc330385421"/>
      <w:bookmarkStart w:id="196" w:name="_Toc330385729"/>
      <w:bookmarkStart w:id="197" w:name="_Toc330556933"/>
      <w:r w:rsidRPr="000327F8">
        <w:rPr>
          <w:rFonts w:eastAsia="Times New Roman" w:cs="Times New Roman"/>
          <w:lang w:val="en-US"/>
        </w:rPr>
        <w:t>ERASMUS COUNTRY CODES</w:t>
      </w:r>
      <w:bookmarkEnd w:id="194"/>
      <w:bookmarkEnd w:id="195"/>
      <w:bookmarkEnd w:id="196"/>
      <w:bookmarkEnd w:id="197"/>
    </w:p>
    <w:p w:rsidR="00B978EF" w:rsidRPr="000327F8" w:rsidRDefault="00B978EF" w:rsidP="00B978EF">
      <w:pPr>
        <w:spacing w:line="360" w:lineRule="auto"/>
        <w:rPr>
          <w:rFonts w:eastAsia="Times New Roman" w:cs="Times New Roman"/>
          <w:bCs/>
          <w:szCs w:val="24"/>
          <w:lang w:val="en-US" w:eastAsia="tr-TR"/>
        </w:rPr>
      </w:pPr>
      <w:r w:rsidRPr="000327F8">
        <w:rPr>
          <w:rFonts w:eastAsia="Times New Roman" w:cs="Times New Roman"/>
          <w:bCs/>
          <w:szCs w:val="24"/>
          <w:lang w:val="en-US" w:eastAsia="tr-TR"/>
        </w:rPr>
        <w:t xml:space="preserve">In Table B.1, the area codes for different subjects are listed. The first column of the Table B.1 shows the name of the country and the other columns are for the codes of these countries.  </w:t>
      </w:r>
    </w:p>
    <w:p w:rsidR="004B2516" w:rsidRPr="000327F8" w:rsidRDefault="004D3B93" w:rsidP="00951FEA">
      <w:pPr>
        <w:pStyle w:val="ResimYazs"/>
        <w:spacing w:before="240" w:after="120"/>
        <w:rPr>
          <w:rFonts w:ascii="Times New Roman" w:hAnsi="Times New Roman"/>
          <w:lang w:val="en-US"/>
        </w:rPr>
      </w:pPr>
      <w:r w:rsidRPr="000327F8">
        <w:rPr>
          <w:rFonts w:ascii="Times New Roman" w:hAnsi="Times New Roman"/>
          <w:lang w:val="en-US"/>
        </w:rPr>
        <w:t xml:space="preserve">Table B.1 </w:t>
      </w:r>
      <w:r w:rsidR="004B2516" w:rsidRPr="000327F8">
        <w:rPr>
          <w:rFonts w:ascii="Times New Roman" w:hAnsi="Times New Roman"/>
          <w:lang w:val="en-US"/>
        </w:rPr>
        <w:t>Area codes for different subjects</w:t>
      </w:r>
    </w:p>
    <w:tbl>
      <w:tblPr>
        <w:tblStyle w:val="TabloKlavuzu"/>
        <w:tblW w:w="6735" w:type="dxa"/>
        <w:jc w:val="center"/>
        <w:tblLook w:val="04A0" w:firstRow="1" w:lastRow="0" w:firstColumn="1" w:lastColumn="0" w:noHBand="0" w:noVBand="1"/>
      </w:tblPr>
      <w:tblGrid>
        <w:gridCol w:w="1509"/>
        <w:gridCol w:w="1123"/>
        <w:gridCol w:w="1020"/>
        <w:gridCol w:w="993"/>
        <w:gridCol w:w="2090"/>
      </w:tblGrid>
      <w:tr w:rsidR="004D3B93" w:rsidRPr="000327F8" w:rsidTr="004D3B93">
        <w:trPr>
          <w:trHeight w:val="300"/>
          <w:jc w:val="center"/>
        </w:trPr>
        <w:tc>
          <w:tcPr>
            <w:tcW w:w="1509" w:type="dxa"/>
          </w:tcPr>
          <w:p w:rsidR="004D3B93" w:rsidRPr="000327F8" w:rsidRDefault="004D3B93" w:rsidP="00955F88">
            <w:pPr>
              <w:rPr>
                <w:rFonts w:eastAsia="Times New Roman" w:cs="Times New Roman"/>
                <w:b/>
                <w:color w:val="000000"/>
                <w:szCs w:val="24"/>
                <w:lang w:val="en-US" w:eastAsia="tr-TR"/>
              </w:rPr>
            </w:pPr>
            <w:r w:rsidRPr="000327F8">
              <w:rPr>
                <w:rFonts w:eastAsia="Times New Roman" w:cs="Times New Roman"/>
                <w:b/>
                <w:color w:val="000000"/>
                <w:szCs w:val="24"/>
                <w:lang w:val="en-US" w:eastAsia="tr-TR"/>
              </w:rPr>
              <w:t>Country</w:t>
            </w:r>
          </w:p>
        </w:tc>
        <w:tc>
          <w:tcPr>
            <w:tcW w:w="1123" w:type="dxa"/>
          </w:tcPr>
          <w:p w:rsidR="004D3B93" w:rsidRPr="000327F8" w:rsidRDefault="004D3B93" w:rsidP="00955F88">
            <w:pPr>
              <w:rPr>
                <w:rFonts w:eastAsia="Times New Roman" w:cs="Times New Roman"/>
                <w:b/>
                <w:color w:val="000000"/>
                <w:szCs w:val="24"/>
                <w:lang w:val="en-US" w:eastAsia="tr-TR"/>
              </w:rPr>
            </w:pPr>
            <w:r w:rsidRPr="000327F8">
              <w:rPr>
                <w:rFonts w:eastAsia="Times New Roman" w:cs="Times New Roman"/>
                <w:b/>
                <w:color w:val="000000"/>
                <w:szCs w:val="24"/>
                <w:lang w:val="en-US" w:eastAsia="tr-TR"/>
              </w:rPr>
              <w:t>Code 1</w:t>
            </w:r>
          </w:p>
        </w:tc>
        <w:tc>
          <w:tcPr>
            <w:tcW w:w="1020" w:type="dxa"/>
          </w:tcPr>
          <w:p w:rsidR="004D3B93" w:rsidRPr="000327F8" w:rsidRDefault="004D3B93" w:rsidP="00955F88">
            <w:pPr>
              <w:rPr>
                <w:rFonts w:eastAsia="Times New Roman" w:cs="Times New Roman"/>
                <w:b/>
                <w:color w:val="000000"/>
                <w:szCs w:val="24"/>
                <w:lang w:val="en-US" w:eastAsia="tr-TR"/>
              </w:rPr>
            </w:pPr>
            <w:r w:rsidRPr="000327F8">
              <w:rPr>
                <w:rFonts w:eastAsia="Times New Roman" w:cs="Times New Roman"/>
                <w:b/>
                <w:color w:val="000000"/>
                <w:szCs w:val="24"/>
                <w:lang w:val="en-US" w:eastAsia="tr-TR"/>
              </w:rPr>
              <w:t>Code 2</w:t>
            </w:r>
          </w:p>
        </w:tc>
        <w:tc>
          <w:tcPr>
            <w:tcW w:w="993" w:type="dxa"/>
          </w:tcPr>
          <w:p w:rsidR="004D3B93" w:rsidRPr="000327F8" w:rsidRDefault="004D3B93" w:rsidP="00955F88">
            <w:pPr>
              <w:rPr>
                <w:rFonts w:eastAsia="Times New Roman" w:cs="Times New Roman"/>
                <w:b/>
                <w:color w:val="000000"/>
                <w:szCs w:val="24"/>
                <w:lang w:val="en-US" w:eastAsia="tr-TR"/>
              </w:rPr>
            </w:pPr>
            <w:r w:rsidRPr="000327F8">
              <w:rPr>
                <w:rFonts w:eastAsia="Times New Roman" w:cs="Times New Roman"/>
                <w:b/>
                <w:color w:val="000000"/>
                <w:szCs w:val="24"/>
                <w:lang w:val="en-US" w:eastAsia="tr-TR"/>
              </w:rPr>
              <w:t>Code 3</w:t>
            </w:r>
          </w:p>
        </w:tc>
        <w:tc>
          <w:tcPr>
            <w:tcW w:w="2090" w:type="dxa"/>
          </w:tcPr>
          <w:p w:rsidR="004D3B93" w:rsidRPr="000327F8" w:rsidRDefault="004D3B93" w:rsidP="00955F88">
            <w:pPr>
              <w:rPr>
                <w:rFonts w:eastAsia="Times New Roman" w:cs="Times New Roman"/>
                <w:b/>
                <w:color w:val="000000"/>
                <w:szCs w:val="24"/>
                <w:lang w:val="en-US" w:eastAsia="tr-TR"/>
              </w:rPr>
            </w:pPr>
            <w:r w:rsidRPr="000327F8">
              <w:rPr>
                <w:rFonts w:eastAsia="Times New Roman" w:cs="Times New Roman"/>
                <w:b/>
                <w:color w:val="000000"/>
                <w:szCs w:val="24"/>
                <w:lang w:val="en-US" w:eastAsia="tr-TR"/>
              </w:rPr>
              <w:t>Code 4</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Cyprus</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CY</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Denmark</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DK</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Estonia</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Germany</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DE</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DE</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Spain</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ES</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ES</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Finland</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SF</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FI</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FI</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France</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FR</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FR</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Greece</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G</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GR</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GR</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Hungary</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HU</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Iceland</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IS</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Ireland</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IRL</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IE</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IE</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Italy</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IT</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IT</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30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Latvia</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4D3B93">
        <w:trPr>
          <w:trHeight w:val="420"/>
          <w:jc w:val="center"/>
        </w:trPr>
        <w:tc>
          <w:tcPr>
            <w:tcW w:w="1509"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Liechtenstein</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FL</w:t>
            </w:r>
          </w:p>
        </w:tc>
        <w:tc>
          <w:tcPr>
            <w:tcW w:w="102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bl>
    <w:p w:rsidR="008248C8" w:rsidRPr="000327F8" w:rsidRDefault="008248C8" w:rsidP="00951FEA">
      <w:pPr>
        <w:spacing w:before="240" w:line="240" w:lineRule="auto"/>
        <w:jc w:val="center"/>
        <w:rPr>
          <w:rFonts w:cs="Times New Roman"/>
          <w:szCs w:val="24"/>
          <w:lang w:val="en-US"/>
        </w:rPr>
      </w:pPr>
    </w:p>
    <w:p w:rsidR="004B2516" w:rsidRPr="000327F8" w:rsidRDefault="004B2516" w:rsidP="00951FEA">
      <w:pPr>
        <w:spacing w:before="240" w:line="240" w:lineRule="auto"/>
        <w:jc w:val="center"/>
        <w:rPr>
          <w:rFonts w:eastAsia="Times New Roman" w:cs="Times New Roman"/>
          <w:b/>
          <w:bCs/>
          <w:szCs w:val="24"/>
          <w:lang w:val="en-US" w:eastAsia="tr-TR"/>
        </w:rPr>
      </w:pPr>
      <w:r w:rsidRPr="000327F8">
        <w:rPr>
          <w:rFonts w:cs="Times New Roman"/>
          <w:szCs w:val="24"/>
          <w:lang w:val="en-US"/>
        </w:rPr>
        <w:lastRenderedPageBreak/>
        <w:t>Table B</w:t>
      </w:r>
      <w:r w:rsidR="00B978EF" w:rsidRPr="000327F8">
        <w:rPr>
          <w:rFonts w:cs="Times New Roman"/>
          <w:szCs w:val="24"/>
          <w:lang w:val="en-US"/>
        </w:rPr>
        <w:t>.1</w:t>
      </w:r>
      <w:r w:rsidRPr="000327F8">
        <w:rPr>
          <w:rFonts w:cs="Times New Roman"/>
          <w:szCs w:val="24"/>
          <w:lang w:val="en-US"/>
        </w:rPr>
        <w:t xml:space="preserve"> (cont’d)</w:t>
      </w:r>
    </w:p>
    <w:tbl>
      <w:tblPr>
        <w:tblStyle w:val="TabloKlavuzu"/>
        <w:tblW w:w="6735" w:type="dxa"/>
        <w:jc w:val="center"/>
        <w:tblLook w:val="04A0" w:firstRow="1" w:lastRow="0" w:firstColumn="1" w:lastColumn="0" w:noHBand="0" w:noVBand="1"/>
      </w:tblPr>
      <w:tblGrid>
        <w:gridCol w:w="1508"/>
        <w:gridCol w:w="1123"/>
        <w:gridCol w:w="1021"/>
        <w:gridCol w:w="993"/>
        <w:gridCol w:w="2090"/>
      </w:tblGrid>
      <w:tr w:rsidR="00B978EF" w:rsidRPr="000327F8" w:rsidTr="00B978EF">
        <w:trPr>
          <w:trHeight w:val="420"/>
          <w:jc w:val="center"/>
        </w:trPr>
        <w:tc>
          <w:tcPr>
            <w:tcW w:w="1508"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Slovak Republic</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1021"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SK</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rsidTr="00B978EF">
        <w:trPr>
          <w:trHeight w:val="300"/>
          <w:jc w:val="center"/>
        </w:trPr>
        <w:tc>
          <w:tcPr>
            <w:tcW w:w="1508"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Slovenia</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1021"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SI</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rsidTr="00B978EF">
        <w:trPr>
          <w:trHeight w:val="300"/>
          <w:jc w:val="center"/>
        </w:trPr>
        <w:tc>
          <w:tcPr>
            <w:tcW w:w="1508"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Sweden</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w:t>
            </w:r>
          </w:p>
        </w:tc>
        <w:tc>
          <w:tcPr>
            <w:tcW w:w="1021"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SE</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SE</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rsidTr="00B978EF">
        <w:trPr>
          <w:trHeight w:val="420"/>
          <w:jc w:val="center"/>
        </w:trPr>
        <w:tc>
          <w:tcPr>
            <w:tcW w:w="1508"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United Kingdom</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UK</w:t>
            </w:r>
          </w:p>
        </w:tc>
        <w:tc>
          <w:tcPr>
            <w:tcW w:w="1021"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UK</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UK</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4B2516" w:rsidRPr="000327F8" w:rsidTr="00B978EF">
        <w:trPr>
          <w:trHeight w:val="420"/>
          <w:jc w:val="center"/>
        </w:trPr>
        <w:tc>
          <w:tcPr>
            <w:tcW w:w="1508"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Turkey</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TR</w:t>
            </w:r>
          </w:p>
        </w:tc>
        <w:tc>
          <w:tcPr>
            <w:tcW w:w="1021"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TR</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TR</w:t>
            </w:r>
          </w:p>
        </w:tc>
        <w:tc>
          <w:tcPr>
            <w:tcW w:w="2090"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Candidate</w:t>
            </w:r>
          </w:p>
        </w:tc>
      </w:tr>
      <w:tr w:rsidR="004B2516" w:rsidRPr="000327F8" w:rsidTr="00B978EF">
        <w:trPr>
          <w:trHeight w:val="630"/>
          <w:jc w:val="center"/>
        </w:trPr>
        <w:tc>
          <w:tcPr>
            <w:tcW w:w="1508"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Other</w:t>
            </w:r>
          </w:p>
        </w:tc>
        <w:tc>
          <w:tcPr>
            <w:tcW w:w="112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w:t>
            </w:r>
          </w:p>
        </w:tc>
        <w:tc>
          <w:tcPr>
            <w:tcW w:w="1021"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XX</w:t>
            </w:r>
          </w:p>
        </w:tc>
        <w:tc>
          <w:tcPr>
            <w:tcW w:w="993" w:type="dxa"/>
            <w:hideMark/>
          </w:tcPr>
          <w:p w:rsidR="004B2516" w:rsidRPr="000327F8" w:rsidRDefault="004B2516"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w:t>
            </w:r>
          </w:p>
        </w:tc>
        <w:tc>
          <w:tcPr>
            <w:tcW w:w="2090" w:type="dxa"/>
            <w:hideMark/>
          </w:tcPr>
          <w:p w:rsidR="004B2516" w:rsidRPr="000327F8" w:rsidRDefault="004B2516" w:rsidP="004B2516">
            <w:pPr>
              <w:keepNext/>
              <w:rPr>
                <w:rFonts w:eastAsia="Times New Roman" w:cs="Times New Roman"/>
                <w:color w:val="000000"/>
                <w:szCs w:val="24"/>
                <w:lang w:val="en-US" w:eastAsia="tr-TR"/>
              </w:rPr>
            </w:pPr>
            <w:r w:rsidRPr="000327F8">
              <w:rPr>
                <w:rFonts w:eastAsia="Times New Roman" w:cs="Times New Roman"/>
                <w:color w:val="000000"/>
                <w:szCs w:val="24"/>
                <w:lang w:val="en-US" w:eastAsia="tr-TR"/>
              </w:rPr>
              <w:t>Non-participating country</w:t>
            </w:r>
          </w:p>
        </w:tc>
      </w:tr>
    </w:tbl>
    <w:p w:rsidR="004B2516" w:rsidRPr="000327F8" w:rsidRDefault="004B2516" w:rsidP="004B2516">
      <w:pPr>
        <w:spacing w:line="360" w:lineRule="auto"/>
        <w:jc w:val="both"/>
        <w:rPr>
          <w:rFonts w:cs="Times New Roman"/>
          <w:b/>
          <w:szCs w:val="24"/>
          <w:lang w:val="en-US"/>
        </w:rPr>
      </w:pPr>
    </w:p>
    <w:p w:rsidR="00B978EF" w:rsidRPr="000327F8" w:rsidRDefault="00B978EF" w:rsidP="004B2516">
      <w:pPr>
        <w:spacing w:line="360" w:lineRule="auto"/>
        <w:jc w:val="both"/>
        <w:rPr>
          <w:rFonts w:cs="Times New Roman"/>
          <w:szCs w:val="24"/>
          <w:lang w:val="en-US"/>
        </w:rPr>
      </w:pPr>
      <w:r w:rsidRPr="000327F8">
        <w:rPr>
          <w:rFonts w:cs="Times New Roman"/>
          <w:szCs w:val="24"/>
          <w:lang w:val="en-US"/>
        </w:rPr>
        <w:t>In Table B.2, the specific countries are illustrated for different codes.</w:t>
      </w:r>
    </w:p>
    <w:p w:rsidR="004D3B93" w:rsidRPr="000327F8" w:rsidRDefault="004D3B93" w:rsidP="00B978EF">
      <w:pPr>
        <w:pStyle w:val="ResimYazs"/>
        <w:spacing w:before="240" w:after="120"/>
        <w:rPr>
          <w:rFonts w:ascii="Times New Roman" w:hAnsi="Times New Roman"/>
          <w:lang w:val="en-US"/>
        </w:rPr>
      </w:pPr>
      <w:r w:rsidRPr="000327F8">
        <w:rPr>
          <w:rFonts w:ascii="Times New Roman" w:hAnsi="Times New Roman"/>
          <w:lang w:val="en-US"/>
        </w:rPr>
        <w:t xml:space="preserve">Table B.2 </w:t>
      </w:r>
      <w:r w:rsidR="00B978EF" w:rsidRPr="000327F8">
        <w:rPr>
          <w:rFonts w:ascii="Times New Roman" w:hAnsi="Times New Roman"/>
          <w:lang w:val="en-US"/>
        </w:rPr>
        <w:t>Abbreviations for different countries</w:t>
      </w:r>
    </w:p>
    <w:tbl>
      <w:tblPr>
        <w:tblStyle w:val="TabloKlavuzu"/>
        <w:tblW w:w="6735" w:type="dxa"/>
        <w:jc w:val="center"/>
        <w:tblLook w:val="04A0" w:firstRow="1" w:lastRow="0" w:firstColumn="1" w:lastColumn="0" w:noHBand="0" w:noVBand="1"/>
      </w:tblPr>
      <w:tblGrid>
        <w:gridCol w:w="1509"/>
        <w:gridCol w:w="1123"/>
        <w:gridCol w:w="1020"/>
        <w:gridCol w:w="993"/>
        <w:gridCol w:w="2090"/>
      </w:tblGrid>
      <w:tr w:rsidR="00B978EF" w:rsidRPr="000327F8" w:rsidTr="00955F88">
        <w:trPr>
          <w:trHeight w:val="300"/>
          <w:jc w:val="center"/>
        </w:trPr>
        <w:tc>
          <w:tcPr>
            <w:tcW w:w="1509"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Latvia</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102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LV</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rsidTr="00955F88">
        <w:trPr>
          <w:trHeight w:val="420"/>
          <w:jc w:val="center"/>
        </w:trPr>
        <w:tc>
          <w:tcPr>
            <w:tcW w:w="1509"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Liechtenstein</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FL</w:t>
            </w:r>
          </w:p>
        </w:tc>
        <w:tc>
          <w:tcPr>
            <w:tcW w:w="102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EEA</w:t>
            </w:r>
          </w:p>
        </w:tc>
      </w:tr>
      <w:tr w:rsidR="00B978EF" w:rsidRPr="000327F8" w:rsidTr="00955F88">
        <w:trPr>
          <w:trHeight w:val="300"/>
          <w:jc w:val="center"/>
        </w:trPr>
        <w:tc>
          <w:tcPr>
            <w:tcW w:w="1509"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Lithuania</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102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LT</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rsidTr="00955F88">
        <w:trPr>
          <w:trHeight w:val="420"/>
          <w:jc w:val="center"/>
        </w:trPr>
        <w:tc>
          <w:tcPr>
            <w:tcW w:w="1509"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Luxembourg</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LUX</w:t>
            </w:r>
          </w:p>
        </w:tc>
        <w:tc>
          <w:tcPr>
            <w:tcW w:w="102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LU</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LU</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rsidTr="00955F88">
        <w:trPr>
          <w:trHeight w:val="300"/>
          <w:jc w:val="center"/>
        </w:trPr>
        <w:tc>
          <w:tcPr>
            <w:tcW w:w="1509"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Malta</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102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MT</w:t>
            </w:r>
          </w:p>
        </w:tc>
        <w:tc>
          <w:tcPr>
            <w:tcW w:w="209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r w:rsidR="00B978EF" w:rsidRPr="000327F8" w:rsidTr="00955F88">
        <w:trPr>
          <w:trHeight w:val="420"/>
          <w:jc w:val="center"/>
        </w:trPr>
        <w:tc>
          <w:tcPr>
            <w:tcW w:w="1509"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Netherlands</w:t>
            </w:r>
          </w:p>
        </w:tc>
        <w:tc>
          <w:tcPr>
            <w:tcW w:w="112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1020"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993" w:type="dxa"/>
            <w:hideMark/>
          </w:tcPr>
          <w:p w:rsidR="00B978EF" w:rsidRPr="000327F8" w:rsidRDefault="00B978EF" w:rsidP="00955F88">
            <w:pPr>
              <w:rPr>
                <w:rFonts w:eastAsia="Times New Roman" w:cs="Times New Roman"/>
                <w:color w:val="000000"/>
                <w:szCs w:val="24"/>
                <w:lang w:val="en-US" w:eastAsia="tr-TR"/>
              </w:rPr>
            </w:pPr>
            <w:r w:rsidRPr="000327F8">
              <w:rPr>
                <w:rFonts w:eastAsia="Times New Roman" w:cs="Times New Roman"/>
                <w:color w:val="000000"/>
                <w:szCs w:val="24"/>
                <w:lang w:val="en-US" w:eastAsia="tr-TR"/>
              </w:rPr>
              <w:t>NL</w:t>
            </w:r>
          </w:p>
        </w:tc>
        <w:tc>
          <w:tcPr>
            <w:tcW w:w="2090" w:type="dxa"/>
            <w:hideMark/>
          </w:tcPr>
          <w:p w:rsidR="00B978EF" w:rsidRPr="000327F8" w:rsidRDefault="00B978EF" w:rsidP="00B978EF">
            <w:pPr>
              <w:keepNext/>
              <w:rPr>
                <w:rFonts w:eastAsia="Times New Roman" w:cs="Times New Roman"/>
                <w:color w:val="000000"/>
                <w:szCs w:val="24"/>
                <w:lang w:val="en-US" w:eastAsia="tr-TR"/>
              </w:rPr>
            </w:pPr>
            <w:r w:rsidRPr="000327F8">
              <w:rPr>
                <w:rFonts w:eastAsia="Times New Roman" w:cs="Times New Roman"/>
                <w:color w:val="000000"/>
                <w:szCs w:val="24"/>
                <w:lang w:val="en-US" w:eastAsia="tr-TR"/>
              </w:rPr>
              <w:t>EU</w:t>
            </w:r>
          </w:p>
        </w:tc>
      </w:tr>
    </w:tbl>
    <w:p w:rsidR="00DF5DDE" w:rsidRPr="000327F8" w:rsidRDefault="00DF5DDE" w:rsidP="004B2516">
      <w:pPr>
        <w:spacing w:line="360" w:lineRule="auto"/>
        <w:jc w:val="both"/>
        <w:rPr>
          <w:rFonts w:cs="Times New Roman"/>
          <w:b/>
          <w:szCs w:val="24"/>
          <w:lang w:val="en-US"/>
        </w:rPr>
      </w:pPr>
    </w:p>
    <w:p w:rsidR="000727E1" w:rsidRDefault="000727E1" w:rsidP="00DF5DDE">
      <w:pPr>
        <w:rPr>
          <w:rFonts w:cs="Times New Roman"/>
          <w:lang w:val="en-US"/>
        </w:rPr>
        <w:sectPr w:rsidR="000727E1" w:rsidSect="00BD4BDF">
          <w:pgSz w:w="11906" w:h="16838"/>
          <w:pgMar w:top="1418" w:right="1418" w:bottom="1418" w:left="1985" w:header="709" w:footer="709" w:gutter="0"/>
          <w:cols w:space="708"/>
          <w:docGrid w:linePitch="360"/>
        </w:sectPr>
      </w:pPr>
    </w:p>
    <w:p w:rsidR="0052033A" w:rsidRPr="000327F8" w:rsidRDefault="0052033A" w:rsidP="00DF5DDE">
      <w:pPr>
        <w:pStyle w:val="AltKonuBal"/>
        <w:rPr>
          <w:lang w:val="en-US"/>
        </w:rPr>
      </w:pPr>
      <w:bookmarkStart w:id="198" w:name="_Toc329959383"/>
      <w:bookmarkStart w:id="199" w:name="_Toc330385422"/>
      <w:bookmarkStart w:id="200" w:name="_Toc330385730"/>
      <w:bookmarkStart w:id="201" w:name="_Toc330556934"/>
      <w:r w:rsidRPr="000327F8">
        <w:rPr>
          <w:lang w:val="en-US"/>
        </w:rPr>
        <w:lastRenderedPageBreak/>
        <w:t>C</w:t>
      </w:r>
      <w:r w:rsidR="00DF5DDE" w:rsidRPr="000327F8">
        <w:rPr>
          <w:lang w:val="en-US"/>
        </w:rPr>
        <w:t>U</w:t>
      </w:r>
      <w:r w:rsidRPr="000327F8">
        <w:rPr>
          <w:lang w:val="en-US"/>
        </w:rPr>
        <w:t>RRICULUM VITAE</w:t>
      </w:r>
      <w:bookmarkEnd w:id="198"/>
      <w:bookmarkEnd w:id="199"/>
      <w:bookmarkEnd w:id="200"/>
      <w:bookmarkEnd w:id="201"/>
    </w:p>
    <w:p w:rsidR="0052033A" w:rsidRPr="000327F8" w:rsidRDefault="0052033A" w:rsidP="0052033A">
      <w:pPr>
        <w:rPr>
          <w:rFonts w:cs="Times New Roman"/>
          <w:lang w:val="en-US"/>
        </w:rPr>
      </w:pPr>
    </w:p>
    <w:p w:rsidR="0052033A" w:rsidRPr="000327F8" w:rsidRDefault="0052033A" w:rsidP="0052033A">
      <w:pPr>
        <w:pStyle w:val="nsayfalarmetinstili"/>
        <w:rPr>
          <w:rFonts w:ascii="Times New Roman" w:hAnsi="Times New Roman"/>
          <w:b/>
          <w:bCs/>
          <w:lang w:val="en-US"/>
        </w:rPr>
      </w:pPr>
      <w:r w:rsidRPr="000327F8">
        <w:rPr>
          <w:rFonts w:ascii="Times New Roman" w:hAnsi="Times New Roman"/>
          <w:b/>
          <w:bCs/>
          <w:lang w:val="en-US"/>
        </w:rPr>
        <w:t>PERSONAL INFORMATION</w:t>
      </w:r>
    </w:p>
    <w:tbl>
      <w:tblPr>
        <w:tblW w:w="0" w:type="auto"/>
        <w:tblCellMar>
          <w:left w:w="0" w:type="dxa"/>
          <w:right w:w="0" w:type="dxa"/>
        </w:tblCellMar>
        <w:tblLook w:val="0000" w:firstRow="0" w:lastRow="0" w:firstColumn="0" w:lastColumn="0" w:noHBand="0" w:noVBand="0"/>
      </w:tblPr>
      <w:tblGrid>
        <w:gridCol w:w="2840"/>
        <w:gridCol w:w="5663"/>
      </w:tblGrid>
      <w:tr w:rsidR="0052033A" w:rsidRPr="000327F8" w:rsidTr="00955F88">
        <w:tc>
          <w:tcPr>
            <w:tcW w:w="2840" w:type="dxa"/>
          </w:tcPr>
          <w:p w:rsidR="0052033A" w:rsidRPr="000327F8" w:rsidRDefault="0052033A" w:rsidP="0052033A">
            <w:pPr>
              <w:rPr>
                <w:rFonts w:cs="Times New Roman"/>
                <w:b/>
                <w:lang w:val="en-US"/>
              </w:rPr>
            </w:pPr>
            <w:r w:rsidRPr="000327F8">
              <w:rPr>
                <w:rFonts w:cs="Times New Roman"/>
                <w:b/>
                <w:lang w:val="en-US"/>
              </w:rPr>
              <w:t>Name Surname</w:t>
            </w:r>
          </w:p>
        </w:tc>
        <w:tc>
          <w:tcPr>
            <w:tcW w:w="5663" w:type="dxa"/>
          </w:tcPr>
          <w:p w:rsidR="0052033A" w:rsidRPr="000327F8" w:rsidRDefault="0052033A" w:rsidP="0052033A">
            <w:pPr>
              <w:rPr>
                <w:rFonts w:cs="Times New Roman"/>
                <w:lang w:val="en-US"/>
              </w:rPr>
            </w:pPr>
            <w:r w:rsidRPr="000327F8">
              <w:rPr>
                <w:rFonts w:cs="Times New Roman"/>
                <w:lang w:val="en-US"/>
              </w:rPr>
              <w:t xml:space="preserve">: </w:t>
            </w:r>
            <w:r w:rsidRPr="000327F8">
              <w:rPr>
                <w:rFonts w:cs="Times New Roman"/>
                <w:highlight w:val="yellow"/>
                <w:lang w:val="en-US"/>
              </w:rPr>
              <w:t>Surname should be written in capital letters</w:t>
            </w:r>
          </w:p>
        </w:tc>
      </w:tr>
      <w:tr w:rsidR="0052033A" w:rsidRPr="000327F8" w:rsidTr="00955F88">
        <w:tc>
          <w:tcPr>
            <w:tcW w:w="2840" w:type="dxa"/>
          </w:tcPr>
          <w:p w:rsidR="0052033A" w:rsidRPr="000327F8" w:rsidRDefault="0052033A" w:rsidP="00955F88">
            <w:pPr>
              <w:rPr>
                <w:rFonts w:cs="Times New Roman"/>
                <w:b/>
                <w:lang w:val="en-US"/>
              </w:rPr>
            </w:pPr>
            <w:r w:rsidRPr="000327F8">
              <w:rPr>
                <w:rFonts w:cs="Times New Roman"/>
                <w:b/>
                <w:lang w:val="en-US"/>
              </w:rPr>
              <w:t>Date of birth and place</w:t>
            </w:r>
          </w:p>
        </w:tc>
        <w:tc>
          <w:tcPr>
            <w:tcW w:w="5663" w:type="dxa"/>
          </w:tcPr>
          <w:p w:rsidR="0052033A" w:rsidRPr="000327F8" w:rsidRDefault="0052033A" w:rsidP="00955F88">
            <w:pPr>
              <w:rPr>
                <w:rFonts w:cs="Times New Roman"/>
                <w:lang w:val="en-US"/>
              </w:rPr>
            </w:pPr>
            <w:r w:rsidRPr="000327F8">
              <w:rPr>
                <w:rFonts w:cs="Times New Roman"/>
                <w:lang w:val="en-US"/>
              </w:rPr>
              <w:t>:</w:t>
            </w:r>
          </w:p>
        </w:tc>
      </w:tr>
      <w:tr w:rsidR="0052033A" w:rsidRPr="000327F8" w:rsidTr="00955F88">
        <w:tc>
          <w:tcPr>
            <w:tcW w:w="2840" w:type="dxa"/>
          </w:tcPr>
          <w:p w:rsidR="0052033A" w:rsidRPr="000327F8" w:rsidRDefault="0004513A" w:rsidP="00955F88">
            <w:pPr>
              <w:rPr>
                <w:rFonts w:cs="Times New Roman"/>
                <w:b/>
                <w:lang w:val="en-US"/>
              </w:rPr>
            </w:pPr>
            <w:r w:rsidRPr="000327F8">
              <w:rPr>
                <w:rFonts w:cs="Times New Roman"/>
                <w:b/>
                <w:lang w:val="en-US"/>
              </w:rPr>
              <w:t xml:space="preserve">Foreign </w:t>
            </w:r>
            <w:r w:rsidR="0052033A" w:rsidRPr="000327F8">
              <w:rPr>
                <w:rFonts w:cs="Times New Roman"/>
                <w:b/>
                <w:lang w:val="en-US"/>
              </w:rPr>
              <w:t>Languages</w:t>
            </w:r>
          </w:p>
        </w:tc>
        <w:tc>
          <w:tcPr>
            <w:tcW w:w="5663" w:type="dxa"/>
          </w:tcPr>
          <w:p w:rsidR="0052033A" w:rsidRPr="000327F8" w:rsidRDefault="0052033A" w:rsidP="00955F88">
            <w:pPr>
              <w:rPr>
                <w:rFonts w:cs="Times New Roman"/>
                <w:lang w:val="en-US"/>
              </w:rPr>
            </w:pPr>
            <w:r w:rsidRPr="000327F8">
              <w:rPr>
                <w:rFonts w:cs="Times New Roman"/>
                <w:lang w:val="en-US"/>
              </w:rPr>
              <w:t>:</w:t>
            </w:r>
          </w:p>
        </w:tc>
      </w:tr>
      <w:tr w:rsidR="0052033A" w:rsidRPr="000327F8" w:rsidTr="00955F88">
        <w:tc>
          <w:tcPr>
            <w:tcW w:w="2840" w:type="dxa"/>
          </w:tcPr>
          <w:p w:rsidR="0052033A" w:rsidRPr="000327F8" w:rsidRDefault="0052033A" w:rsidP="00955F88">
            <w:pPr>
              <w:rPr>
                <w:rFonts w:cs="Times New Roman"/>
                <w:b/>
                <w:lang w:val="en-US"/>
              </w:rPr>
            </w:pPr>
            <w:r w:rsidRPr="000327F8">
              <w:rPr>
                <w:rFonts w:cs="Times New Roman"/>
                <w:b/>
                <w:lang w:val="en-US"/>
              </w:rPr>
              <w:t>E-mail</w:t>
            </w:r>
          </w:p>
        </w:tc>
        <w:tc>
          <w:tcPr>
            <w:tcW w:w="5663" w:type="dxa"/>
          </w:tcPr>
          <w:p w:rsidR="0052033A" w:rsidRPr="000327F8" w:rsidRDefault="0052033A" w:rsidP="00955F88">
            <w:pPr>
              <w:rPr>
                <w:rFonts w:cs="Times New Roman"/>
                <w:lang w:val="en-US"/>
              </w:rPr>
            </w:pPr>
            <w:r w:rsidRPr="000327F8">
              <w:rPr>
                <w:rFonts w:cs="Times New Roman"/>
                <w:lang w:val="en-US"/>
              </w:rPr>
              <w:t>:</w:t>
            </w:r>
          </w:p>
        </w:tc>
      </w:tr>
    </w:tbl>
    <w:p w:rsidR="0052033A" w:rsidRPr="000327F8" w:rsidRDefault="0052033A" w:rsidP="0052033A">
      <w:pPr>
        <w:pStyle w:val="nsayfalarmetinstili"/>
        <w:rPr>
          <w:rFonts w:ascii="Times New Roman" w:hAnsi="Times New Roman"/>
          <w:b/>
          <w:bCs/>
          <w:lang w:val="en-US"/>
        </w:rPr>
      </w:pPr>
    </w:p>
    <w:p w:rsidR="0052033A" w:rsidRPr="000327F8" w:rsidRDefault="0052033A" w:rsidP="0052033A">
      <w:pPr>
        <w:pStyle w:val="nsayfalarmetinstili"/>
        <w:rPr>
          <w:rFonts w:ascii="Times New Roman" w:hAnsi="Times New Roman"/>
          <w:b/>
          <w:bCs/>
          <w:lang w:val="en-US"/>
        </w:rPr>
      </w:pPr>
      <w:r w:rsidRPr="000327F8">
        <w:rPr>
          <w:rFonts w:ascii="Times New Roman" w:hAnsi="Times New Roman"/>
          <w:b/>
          <w:bCs/>
          <w:lang w:val="en-US"/>
        </w:rPr>
        <w:t>EDUCATION</w:t>
      </w:r>
    </w:p>
    <w:tbl>
      <w:tblPr>
        <w:tblW w:w="0" w:type="auto"/>
        <w:tblCellMar>
          <w:left w:w="0" w:type="dxa"/>
          <w:right w:w="0" w:type="dxa"/>
        </w:tblCellMar>
        <w:tblLook w:val="0000" w:firstRow="0" w:lastRow="0" w:firstColumn="0" w:lastColumn="0" w:noHBand="0" w:noVBand="0"/>
      </w:tblPr>
      <w:tblGrid>
        <w:gridCol w:w="1808"/>
        <w:gridCol w:w="2271"/>
        <w:gridCol w:w="2987"/>
        <w:gridCol w:w="1437"/>
      </w:tblGrid>
      <w:tr w:rsidR="0052033A" w:rsidRPr="000327F8" w:rsidTr="00955F88">
        <w:tc>
          <w:tcPr>
            <w:tcW w:w="1808" w:type="dxa"/>
          </w:tcPr>
          <w:p w:rsidR="0052033A" w:rsidRPr="000327F8" w:rsidRDefault="0052033A" w:rsidP="00955F88">
            <w:pPr>
              <w:rPr>
                <w:rFonts w:cs="Times New Roman"/>
                <w:b/>
                <w:lang w:val="en-US"/>
              </w:rPr>
            </w:pPr>
            <w:r w:rsidRPr="000327F8">
              <w:rPr>
                <w:rFonts w:cs="Times New Roman"/>
                <w:b/>
                <w:lang w:val="en-US"/>
              </w:rPr>
              <w:t>Degree</w:t>
            </w:r>
          </w:p>
        </w:tc>
        <w:tc>
          <w:tcPr>
            <w:tcW w:w="2271" w:type="dxa"/>
          </w:tcPr>
          <w:p w:rsidR="0052033A" w:rsidRPr="000327F8" w:rsidRDefault="0052033A" w:rsidP="00955F88">
            <w:pPr>
              <w:rPr>
                <w:rFonts w:cs="Times New Roman"/>
                <w:b/>
                <w:lang w:val="en-US"/>
              </w:rPr>
            </w:pPr>
            <w:r w:rsidRPr="000327F8">
              <w:rPr>
                <w:rFonts w:cs="Times New Roman"/>
                <w:b/>
                <w:lang w:val="en-US"/>
              </w:rPr>
              <w:t>Department</w:t>
            </w:r>
          </w:p>
        </w:tc>
        <w:tc>
          <w:tcPr>
            <w:tcW w:w="2987" w:type="dxa"/>
          </w:tcPr>
          <w:p w:rsidR="0052033A" w:rsidRPr="000327F8" w:rsidRDefault="0052033A" w:rsidP="00955F88">
            <w:pPr>
              <w:rPr>
                <w:rFonts w:cs="Times New Roman"/>
                <w:b/>
                <w:lang w:val="en-US"/>
              </w:rPr>
            </w:pPr>
            <w:r w:rsidRPr="000327F8">
              <w:rPr>
                <w:rFonts w:cs="Times New Roman"/>
                <w:b/>
                <w:lang w:val="en-US"/>
              </w:rPr>
              <w:t>University</w:t>
            </w:r>
          </w:p>
        </w:tc>
        <w:tc>
          <w:tcPr>
            <w:tcW w:w="1437" w:type="dxa"/>
          </w:tcPr>
          <w:p w:rsidR="0052033A" w:rsidRPr="000327F8" w:rsidRDefault="0052033A" w:rsidP="00955F88">
            <w:pPr>
              <w:rPr>
                <w:rFonts w:cs="Times New Roman"/>
                <w:b/>
                <w:lang w:val="en-US"/>
              </w:rPr>
            </w:pPr>
            <w:r w:rsidRPr="000327F8">
              <w:rPr>
                <w:rFonts w:cs="Times New Roman"/>
                <w:b/>
                <w:lang w:val="en-US"/>
              </w:rPr>
              <w:t>Date of Graduation</w:t>
            </w:r>
          </w:p>
        </w:tc>
      </w:tr>
      <w:tr w:rsidR="0052033A" w:rsidRPr="000327F8" w:rsidTr="00955F88">
        <w:tc>
          <w:tcPr>
            <w:tcW w:w="1808" w:type="dxa"/>
          </w:tcPr>
          <w:p w:rsidR="0052033A" w:rsidRPr="000327F8" w:rsidRDefault="0052033A" w:rsidP="00955F88">
            <w:pPr>
              <w:rPr>
                <w:rFonts w:cs="Times New Roman"/>
                <w:lang w:val="en-US"/>
              </w:rPr>
            </w:pPr>
            <w:r w:rsidRPr="000327F8">
              <w:rPr>
                <w:rFonts w:cs="Times New Roman"/>
                <w:lang w:val="en-US"/>
              </w:rPr>
              <w:t>Master</w:t>
            </w:r>
          </w:p>
        </w:tc>
        <w:tc>
          <w:tcPr>
            <w:tcW w:w="6695" w:type="dxa"/>
            <w:gridSpan w:val="3"/>
          </w:tcPr>
          <w:p w:rsidR="0052033A" w:rsidRPr="000327F8" w:rsidRDefault="0052033A" w:rsidP="009E13BF">
            <w:pPr>
              <w:rPr>
                <w:rFonts w:cs="Times New Roman"/>
                <w:lang w:val="en-US"/>
              </w:rPr>
            </w:pPr>
            <w:r w:rsidRPr="000327F8">
              <w:rPr>
                <w:rFonts w:cs="Times New Roman"/>
                <w:highlight w:val="yellow"/>
                <w:lang w:val="en-US"/>
              </w:rPr>
              <w:t xml:space="preserve">(If you don’t have master’s degree, please </w:t>
            </w:r>
            <w:r w:rsidR="009E13BF">
              <w:rPr>
                <w:rFonts w:cs="Times New Roman"/>
                <w:highlight w:val="yellow"/>
                <w:lang w:val="en-US"/>
              </w:rPr>
              <w:t>skip</w:t>
            </w:r>
            <w:r w:rsidRPr="000327F8">
              <w:rPr>
                <w:rFonts w:cs="Times New Roman"/>
                <w:highlight w:val="yellow"/>
                <w:lang w:val="en-US"/>
              </w:rPr>
              <w:t xml:space="preserve"> this line.)</w:t>
            </w:r>
          </w:p>
        </w:tc>
      </w:tr>
      <w:tr w:rsidR="0052033A" w:rsidRPr="000327F8" w:rsidTr="00955F88">
        <w:tc>
          <w:tcPr>
            <w:tcW w:w="1808" w:type="dxa"/>
          </w:tcPr>
          <w:p w:rsidR="0052033A" w:rsidRPr="000327F8" w:rsidRDefault="0052033A" w:rsidP="00955F88">
            <w:pPr>
              <w:rPr>
                <w:rFonts w:cs="Times New Roman"/>
                <w:lang w:val="en-US"/>
              </w:rPr>
            </w:pPr>
            <w:r w:rsidRPr="000327F8">
              <w:rPr>
                <w:rFonts w:cs="Times New Roman"/>
                <w:lang w:val="en-US"/>
              </w:rPr>
              <w:t>Undergraduate</w:t>
            </w:r>
          </w:p>
        </w:tc>
        <w:tc>
          <w:tcPr>
            <w:tcW w:w="2271" w:type="dxa"/>
          </w:tcPr>
          <w:p w:rsidR="0052033A" w:rsidRPr="000327F8" w:rsidRDefault="0052033A" w:rsidP="00955F88">
            <w:pPr>
              <w:adjustRightInd w:val="0"/>
              <w:spacing w:line="360" w:lineRule="auto"/>
              <w:rPr>
                <w:rFonts w:cs="Times New Roman"/>
                <w:lang w:val="en-US"/>
              </w:rPr>
            </w:pPr>
          </w:p>
        </w:tc>
        <w:tc>
          <w:tcPr>
            <w:tcW w:w="2987" w:type="dxa"/>
          </w:tcPr>
          <w:p w:rsidR="0052033A" w:rsidRPr="000327F8" w:rsidRDefault="0052033A" w:rsidP="00955F88">
            <w:pPr>
              <w:adjustRightInd w:val="0"/>
              <w:spacing w:line="360" w:lineRule="auto"/>
              <w:rPr>
                <w:rFonts w:cs="Times New Roman"/>
                <w:lang w:val="en-US"/>
              </w:rPr>
            </w:pPr>
          </w:p>
        </w:tc>
        <w:tc>
          <w:tcPr>
            <w:tcW w:w="1437" w:type="dxa"/>
          </w:tcPr>
          <w:p w:rsidR="0052033A" w:rsidRPr="000327F8" w:rsidRDefault="0052033A" w:rsidP="00955F88">
            <w:pPr>
              <w:adjustRightInd w:val="0"/>
              <w:spacing w:line="360" w:lineRule="auto"/>
              <w:rPr>
                <w:rFonts w:cs="Times New Roman"/>
                <w:lang w:val="en-US"/>
              </w:rPr>
            </w:pPr>
          </w:p>
        </w:tc>
      </w:tr>
      <w:tr w:rsidR="0052033A" w:rsidRPr="000327F8" w:rsidTr="00955F88">
        <w:tc>
          <w:tcPr>
            <w:tcW w:w="1808" w:type="dxa"/>
          </w:tcPr>
          <w:p w:rsidR="0052033A" w:rsidRPr="000327F8" w:rsidRDefault="0052033A" w:rsidP="00955F88">
            <w:pPr>
              <w:rPr>
                <w:rFonts w:cs="Times New Roman"/>
                <w:lang w:val="en-US"/>
              </w:rPr>
            </w:pPr>
            <w:r w:rsidRPr="000327F8">
              <w:rPr>
                <w:rFonts w:cs="Times New Roman"/>
                <w:lang w:val="en-US"/>
              </w:rPr>
              <w:t>High School</w:t>
            </w:r>
          </w:p>
        </w:tc>
        <w:tc>
          <w:tcPr>
            <w:tcW w:w="2271" w:type="dxa"/>
          </w:tcPr>
          <w:p w:rsidR="0052033A" w:rsidRPr="000327F8" w:rsidRDefault="0052033A" w:rsidP="00955F88">
            <w:pPr>
              <w:adjustRightInd w:val="0"/>
              <w:spacing w:line="360" w:lineRule="auto"/>
              <w:rPr>
                <w:rFonts w:cs="Times New Roman"/>
                <w:lang w:val="en-US"/>
              </w:rPr>
            </w:pPr>
          </w:p>
        </w:tc>
        <w:tc>
          <w:tcPr>
            <w:tcW w:w="2987" w:type="dxa"/>
          </w:tcPr>
          <w:p w:rsidR="0052033A" w:rsidRPr="000327F8" w:rsidRDefault="0052033A" w:rsidP="00955F88">
            <w:pPr>
              <w:adjustRightInd w:val="0"/>
              <w:spacing w:line="360" w:lineRule="auto"/>
              <w:rPr>
                <w:rFonts w:cs="Times New Roman"/>
                <w:lang w:val="en-US"/>
              </w:rPr>
            </w:pPr>
          </w:p>
        </w:tc>
        <w:tc>
          <w:tcPr>
            <w:tcW w:w="1437" w:type="dxa"/>
          </w:tcPr>
          <w:p w:rsidR="0052033A" w:rsidRPr="000327F8" w:rsidRDefault="0052033A" w:rsidP="00955F88">
            <w:pPr>
              <w:adjustRightInd w:val="0"/>
              <w:spacing w:line="360" w:lineRule="auto"/>
              <w:rPr>
                <w:rFonts w:cs="Times New Roman"/>
                <w:lang w:val="en-US"/>
              </w:rPr>
            </w:pPr>
          </w:p>
        </w:tc>
      </w:tr>
    </w:tbl>
    <w:p w:rsidR="0052033A" w:rsidRPr="000327F8" w:rsidRDefault="0052033A" w:rsidP="0052033A">
      <w:pPr>
        <w:rPr>
          <w:rFonts w:cs="Times New Roman"/>
          <w:lang w:val="en-US"/>
        </w:rPr>
      </w:pPr>
    </w:p>
    <w:p w:rsidR="0052033A" w:rsidRPr="000327F8" w:rsidRDefault="0052033A" w:rsidP="0052033A">
      <w:pPr>
        <w:pStyle w:val="nsayfalarmetinstili"/>
        <w:jc w:val="left"/>
        <w:rPr>
          <w:rFonts w:ascii="Times New Roman" w:hAnsi="Times New Roman"/>
          <w:lang w:val="en-US"/>
        </w:rPr>
      </w:pPr>
      <w:r w:rsidRPr="000327F8">
        <w:rPr>
          <w:rFonts w:ascii="Times New Roman" w:hAnsi="Times New Roman"/>
          <w:b/>
          <w:bCs/>
          <w:lang w:val="en-US"/>
        </w:rPr>
        <w:t>WORK EXPERIENCE</w:t>
      </w:r>
      <w:r w:rsidRPr="000327F8">
        <w:rPr>
          <w:rFonts w:ascii="Times New Roman" w:hAnsi="Times New Roman"/>
          <w:lang w:val="en-US"/>
        </w:rPr>
        <w:t xml:space="preserve"> </w:t>
      </w:r>
      <w:r w:rsidRPr="000327F8">
        <w:rPr>
          <w:rFonts w:ascii="Times New Roman" w:hAnsi="Times New Roman"/>
          <w:highlight w:val="yellow"/>
          <w:lang w:val="en-US"/>
        </w:rPr>
        <w:t xml:space="preserve">(If you don’t have any work experience, please </w:t>
      </w:r>
      <w:r w:rsidR="009E13BF">
        <w:rPr>
          <w:rFonts w:ascii="Times New Roman" w:hAnsi="Times New Roman"/>
          <w:highlight w:val="yellow"/>
          <w:lang w:val="en-US"/>
        </w:rPr>
        <w:t>skip</w:t>
      </w:r>
      <w:r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4106"/>
        <w:gridCol w:w="2587"/>
      </w:tblGrid>
      <w:tr w:rsidR="0052033A" w:rsidRPr="000327F8" w:rsidTr="00955F88">
        <w:tc>
          <w:tcPr>
            <w:tcW w:w="1810" w:type="dxa"/>
          </w:tcPr>
          <w:p w:rsidR="0052033A" w:rsidRPr="000327F8" w:rsidRDefault="0052033A" w:rsidP="00955F88">
            <w:pPr>
              <w:rPr>
                <w:rFonts w:cs="Times New Roman"/>
                <w:b/>
                <w:lang w:val="en-US"/>
              </w:rPr>
            </w:pPr>
            <w:r w:rsidRPr="000327F8">
              <w:rPr>
                <w:rFonts w:cs="Times New Roman"/>
                <w:b/>
                <w:lang w:val="en-US"/>
              </w:rPr>
              <w:t>Year</w:t>
            </w:r>
          </w:p>
        </w:tc>
        <w:tc>
          <w:tcPr>
            <w:tcW w:w="4106" w:type="dxa"/>
          </w:tcPr>
          <w:p w:rsidR="0052033A" w:rsidRPr="000327F8" w:rsidRDefault="0004513A" w:rsidP="00955F88">
            <w:pPr>
              <w:rPr>
                <w:rFonts w:cs="Times New Roman"/>
                <w:b/>
                <w:lang w:val="en-US"/>
              </w:rPr>
            </w:pPr>
            <w:r w:rsidRPr="000327F8">
              <w:rPr>
                <w:rFonts w:cs="Times New Roman"/>
                <w:b/>
                <w:lang w:val="en-US"/>
              </w:rPr>
              <w:t>Corporation</w:t>
            </w:r>
            <w:r w:rsidR="0052033A" w:rsidRPr="000327F8">
              <w:rPr>
                <w:rFonts w:cs="Times New Roman"/>
                <w:b/>
                <w:lang w:val="en-US"/>
              </w:rPr>
              <w:t>/Institute</w:t>
            </w:r>
          </w:p>
        </w:tc>
        <w:tc>
          <w:tcPr>
            <w:tcW w:w="2587" w:type="dxa"/>
          </w:tcPr>
          <w:p w:rsidR="0052033A" w:rsidRPr="000327F8" w:rsidRDefault="0004513A" w:rsidP="00955F88">
            <w:pPr>
              <w:rPr>
                <w:rFonts w:cs="Times New Roman"/>
                <w:b/>
                <w:lang w:val="en-US"/>
              </w:rPr>
            </w:pPr>
            <w:r w:rsidRPr="000327F8">
              <w:rPr>
                <w:rFonts w:cs="Times New Roman"/>
                <w:b/>
                <w:lang w:val="en-US"/>
              </w:rPr>
              <w:t>Enrollment</w:t>
            </w:r>
          </w:p>
        </w:tc>
      </w:tr>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2010</w:t>
            </w:r>
          </w:p>
        </w:tc>
        <w:tc>
          <w:tcPr>
            <w:tcW w:w="4106" w:type="dxa"/>
          </w:tcPr>
          <w:p w:rsidR="0052033A" w:rsidRPr="000327F8" w:rsidRDefault="0052033A" w:rsidP="00955F88">
            <w:pPr>
              <w:adjustRightInd w:val="0"/>
              <w:spacing w:line="360" w:lineRule="auto"/>
              <w:rPr>
                <w:rFonts w:cs="Times New Roman"/>
                <w:lang w:val="en-US"/>
              </w:rPr>
            </w:pPr>
          </w:p>
        </w:tc>
        <w:tc>
          <w:tcPr>
            <w:tcW w:w="2587" w:type="dxa"/>
          </w:tcPr>
          <w:p w:rsidR="0052033A" w:rsidRPr="000327F8" w:rsidRDefault="0052033A" w:rsidP="00955F88">
            <w:pPr>
              <w:adjustRightInd w:val="0"/>
              <w:spacing w:line="360" w:lineRule="auto"/>
              <w:rPr>
                <w:rFonts w:cs="Times New Roman"/>
                <w:lang w:val="en-US"/>
              </w:rPr>
            </w:pPr>
          </w:p>
        </w:tc>
      </w:tr>
      <w:tr w:rsidR="0052033A" w:rsidRPr="000327F8" w:rsidTr="00955F88">
        <w:tc>
          <w:tcPr>
            <w:tcW w:w="1810" w:type="dxa"/>
          </w:tcPr>
          <w:p w:rsidR="0052033A" w:rsidRPr="000327F8" w:rsidRDefault="00167832" w:rsidP="00955F88">
            <w:pPr>
              <w:rPr>
                <w:rFonts w:cs="Times New Roman"/>
                <w:lang w:val="en-US"/>
              </w:rPr>
            </w:pPr>
            <w:r w:rsidRPr="000327F8">
              <w:rPr>
                <w:rFonts w:cs="Times New Roman"/>
                <w:lang w:val="en-US"/>
              </w:rPr>
              <w:t>2008</w:t>
            </w:r>
          </w:p>
        </w:tc>
        <w:tc>
          <w:tcPr>
            <w:tcW w:w="4106" w:type="dxa"/>
          </w:tcPr>
          <w:p w:rsidR="0052033A" w:rsidRPr="000327F8" w:rsidRDefault="0052033A" w:rsidP="00955F88">
            <w:pPr>
              <w:adjustRightInd w:val="0"/>
              <w:spacing w:line="360" w:lineRule="auto"/>
              <w:rPr>
                <w:rFonts w:cs="Times New Roman"/>
                <w:lang w:val="en-US"/>
              </w:rPr>
            </w:pPr>
          </w:p>
        </w:tc>
        <w:tc>
          <w:tcPr>
            <w:tcW w:w="2587" w:type="dxa"/>
          </w:tcPr>
          <w:p w:rsidR="0052033A" w:rsidRPr="000327F8" w:rsidRDefault="0052033A" w:rsidP="00955F88">
            <w:pPr>
              <w:adjustRightInd w:val="0"/>
              <w:spacing w:line="360" w:lineRule="auto"/>
              <w:rPr>
                <w:rFonts w:cs="Times New Roman"/>
                <w:lang w:val="en-US"/>
              </w:rPr>
            </w:pPr>
          </w:p>
        </w:tc>
      </w:tr>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2002</w:t>
            </w:r>
          </w:p>
        </w:tc>
        <w:tc>
          <w:tcPr>
            <w:tcW w:w="4106" w:type="dxa"/>
          </w:tcPr>
          <w:p w:rsidR="0052033A" w:rsidRPr="000327F8" w:rsidRDefault="0052033A" w:rsidP="00955F88">
            <w:pPr>
              <w:adjustRightInd w:val="0"/>
              <w:spacing w:line="360" w:lineRule="auto"/>
              <w:rPr>
                <w:rFonts w:cs="Times New Roman"/>
                <w:lang w:val="en-US"/>
              </w:rPr>
            </w:pPr>
          </w:p>
        </w:tc>
        <w:tc>
          <w:tcPr>
            <w:tcW w:w="2587" w:type="dxa"/>
          </w:tcPr>
          <w:p w:rsidR="0052033A" w:rsidRPr="000327F8" w:rsidRDefault="0052033A" w:rsidP="00955F88">
            <w:pPr>
              <w:adjustRightInd w:val="0"/>
              <w:spacing w:line="360" w:lineRule="auto"/>
              <w:rPr>
                <w:rFonts w:cs="Times New Roman"/>
                <w:lang w:val="en-US"/>
              </w:rPr>
            </w:pPr>
          </w:p>
        </w:tc>
      </w:tr>
    </w:tbl>
    <w:p w:rsidR="009E13BF" w:rsidRDefault="009E13BF" w:rsidP="0052033A">
      <w:pPr>
        <w:pStyle w:val="nsayfalarmetinstili"/>
        <w:rPr>
          <w:rFonts w:ascii="Times New Roman" w:hAnsi="Times New Roman"/>
          <w:b/>
          <w:bCs/>
          <w:lang w:val="en-US"/>
        </w:rPr>
      </w:pPr>
    </w:p>
    <w:p w:rsidR="0052033A" w:rsidRPr="000327F8" w:rsidRDefault="00167832" w:rsidP="0052033A">
      <w:pPr>
        <w:pStyle w:val="nsayfalarmetinstili"/>
        <w:rPr>
          <w:rFonts w:ascii="Times New Roman" w:hAnsi="Times New Roman"/>
          <w:b/>
          <w:bCs/>
          <w:lang w:val="en-US"/>
        </w:rPr>
      </w:pPr>
      <w:r w:rsidRPr="000327F8">
        <w:rPr>
          <w:rFonts w:ascii="Times New Roman" w:hAnsi="Times New Roman"/>
          <w:b/>
          <w:bCs/>
          <w:lang w:val="en-US"/>
        </w:rPr>
        <w:lastRenderedPageBreak/>
        <w:t>PUBLISHMENTS</w:t>
      </w:r>
    </w:p>
    <w:p w:rsidR="0052033A" w:rsidRPr="000327F8" w:rsidRDefault="00167832" w:rsidP="0052033A">
      <w:pPr>
        <w:pStyle w:val="nsayfalarmetinstili"/>
        <w:rPr>
          <w:rFonts w:ascii="Times New Roman" w:hAnsi="Times New Roman"/>
          <w:lang w:val="en-US"/>
        </w:rPr>
      </w:pPr>
      <w:r w:rsidRPr="000327F8">
        <w:rPr>
          <w:rFonts w:ascii="Times New Roman" w:hAnsi="Times New Roman"/>
          <w:b/>
          <w:bCs/>
          <w:lang w:val="en-US"/>
        </w:rPr>
        <w:t>Papers</w:t>
      </w:r>
      <w:r w:rsidR="0052033A" w:rsidRPr="000327F8">
        <w:rPr>
          <w:rFonts w:ascii="Times New Roman" w:hAnsi="Times New Roman"/>
          <w:b/>
          <w:bCs/>
          <w:lang w:val="en-US"/>
        </w:rPr>
        <w:t xml:space="preserve"> </w:t>
      </w:r>
      <w:r w:rsidR="0052033A" w:rsidRPr="000327F8">
        <w:rPr>
          <w:rFonts w:ascii="Times New Roman" w:hAnsi="Times New Roman"/>
          <w:highlight w:val="yellow"/>
          <w:lang w:val="en-US"/>
        </w:rPr>
        <w:t>(</w:t>
      </w:r>
      <w:r w:rsidRPr="000327F8">
        <w:rPr>
          <w:rFonts w:ascii="Times New Roman" w:hAnsi="Times New Roman"/>
          <w:highlight w:val="yellow"/>
          <w:lang w:val="en-US"/>
        </w:rPr>
        <w:t xml:space="preserve">If you don’t have any, please </w:t>
      </w:r>
      <w:r w:rsidR="009E13BF">
        <w:rPr>
          <w:rFonts w:ascii="Times New Roman" w:hAnsi="Times New Roman"/>
          <w:highlight w:val="yellow"/>
          <w:lang w:val="en-US"/>
        </w:rPr>
        <w:t>skip</w:t>
      </w:r>
      <w:r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6693"/>
      </w:tblGrid>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1.</w:t>
            </w:r>
          </w:p>
        </w:tc>
        <w:tc>
          <w:tcPr>
            <w:tcW w:w="6693" w:type="dxa"/>
          </w:tcPr>
          <w:p w:rsidR="0052033A" w:rsidRPr="000327F8" w:rsidRDefault="0052033A" w:rsidP="00955F88">
            <w:pPr>
              <w:adjustRightInd w:val="0"/>
              <w:spacing w:line="360" w:lineRule="auto"/>
              <w:rPr>
                <w:rFonts w:cs="Times New Roman"/>
                <w:b/>
                <w:lang w:val="en-US"/>
              </w:rPr>
            </w:pPr>
          </w:p>
        </w:tc>
      </w:tr>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2.</w:t>
            </w:r>
          </w:p>
        </w:tc>
        <w:tc>
          <w:tcPr>
            <w:tcW w:w="6693" w:type="dxa"/>
          </w:tcPr>
          <w:p w:rsidR="0052033A" w:rsidRPr="000327F8" w:rsidRDefault="0052033A" w:rsidP="00955F88">
            <w:pPr>
              <w:adjustRightInd w:val="0"/>
              <w:spacing w:line="360" w:lineRule="auto"/>
              <w:rPr>
                <w:rFonts w:cs="Times New Roman"/>
                <w:b/>
                <w:lang w:val="en-US"/>
              </w:rPr>
            </w:pPr>
          </w:p>
        </w:tc>
      </w:tr>
    </w:tbl>
    <w:p w:rsidR="00167832" w:rsidRPr="000327F8" w:rsidRDefault="00F91D7E" w:rsidP="00167832">
      <w:pPr>
        <w:pStyle w:val="nsayfalarmetinstili"/>
        <w:rPr>
          <w:rFonts w:ascii="Times New Roman" w:hAnsi="Times New Roman"/>
          <w:lang w:val="en-US"/>
        </w:rPr>
      </w:pPr>
      <w:r>
        <w:rPr>
          <w:rFonts w:ascii="Times New Roman" w:hAnsi="Times New Roman"/>
          <w:b/>
          <w:bCs/>
          <w:lang w:val="en-US"/>
        </w:rPr>
        <w:t>Conference Papers</w:t>
      </w:r>
      <w:r w:rsidR="0052033A" w:rsidRPr="000327F8">
        <w:rPr>
          <w:rFonts w:ascii="Times New Roman" w:hAnsi="Times New Roman"/>
          <w:lang w:val="en-US"/>
        </w:rPr>
        <w:t xml:space="preserve"> </w:t>
      </w:r>
      <w:r w:rsidR="00167832" w:rsidRPr="000327F8">
        <w:rPr>
          <w:rFonts w:ascii="Times New Roman" w:hAnsi="Times New Roman"/>
          <w:highlight w:val="yellow"/>
          <w:lang w:val="en-US"/>
        </w:rPr>
        <w:t xml:space="preserve">(If you don’t have any, please </w:t>
      </w:r>
      <w:r w:rsidR="009E13BF">
        <w:rPr>
          <w:rFonts w:ascii="Times New Roman" w:hAnsi="Times New Roman"/>
          <w:highlight w:val="yellow"/>
          <w:lang w:val="en-US"/>
        </w:rPr>
        <w:t>skip</w:t>
      </w:r>
      <w:r w:rsidR="00167832"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6693"/>
      </w:tblGrid>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1.</w:t>
            </w:r>
          </w:p>
        </w:tc>
        <w:tc>
          <w:tcPr>
            <w:tcW w:w="6693" w:type="dxa"/>
          </w:tcPr>
          <w:p w:rsidR="0052033A" w:rsidRPr="000327F8" w:rsidRDefault="0052033A" w:rsidP="00955F88">
            <w:pPr>
              <w:adjustRightInd w:val="0"/>
              <w:spacing w:line="360" w:lineRule="auto"/>
              <w:rPr>
                <w:rFonts w:cs="Times New Roman"/>
                <w:b/>
                <w:lang w:val="en-US"/>
              </w:rPr>
            </w:pPr>
          </w:p>
        </w:tc>
      </w:tr>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2.</w:t>
            </w:r>
          </w:p>
        </w:tc>
        <w:tc>
          <w:tcPr>
            <w:tcW w:w="6693" w:type="dxa"/>
          </w:tcPr>
          <w:p w:rsidR="0052033A" w:rsidRPr="000327F8" w:rsidRDefault="0052033A" w:rsidP="00955F88">
            <w:pPr>
              <w:adjustRightInd w:val="0"/>
              <w:spacing w:line="360" w:lineRule="auto"/>
              <w:rPr>
                <w:rFonts w:cs="Times New Roman"/>
                <w:b/>
                <w:lang w:val="en-US"/>
              </w:rPr>
            </w:pPr>
          </w:p>
        </w:tc>
      </w:tr>
    </w:tbl>
    <w:p w:rsidR="0052033A" w:rsidRPr="000327F8" w:rsidRDefault="00167832" w:rsidP="0052033A">
      <w:pPr>
        <w:pStyle w:val="nsayfalarmetinstili"/>
        <w:rPr>
          <w:rFonts w:ascii="Times New Roman" w:hAnsi="Times New Roman"/>
          <w:lang w:val="en-US"/>
        </w:rPr>
      </w:pPr>
      <w:r w:rsidRPr="000327F8">
        <w:rPr>
          <w:rFonts w:ascii="Times New Roman" w:hAnsi="Times New Roman"/>
          <w:b/>
          <w:bCs/>
          <w:lang w:val="en-US"/>
        </w:rPr>
        <w:t>Books</w:t>
      </w:r>
      <w:r w:rsidR="0052033A" w:rsidRPr="000327F8">
        <w:rPr>
          <w:rFonts w:ascii="Times New Roman" w:hAnsi="Times New Roman"/>
          <w:lang w:val="en-US"/>
        </w:rPr>
        <w:t xml:space="preserve"> </w:t>
      </w:r>
      <w:r w:rsidR="0052033A" w:rsidRPr="000327F8">
        <w:rPr>
          <w:rFonts w:ascii="Times New Roman" w:hAnsi="Times New Roman"/>
          <w:highlight w:val="yellow"/>
          <w:lang w:val="en-US"/>
        </w:rPr>
        <w:t>(</w:t>
      </w:r>
      <w:r w:rsidRPr="000327F8">
        <w:rPr>
          <w:rFonts w:ascii="Times New Roman" w:hAnsi="Times New Roman"/>
          <w:highlight w:val="yellow"/>
          <w:lang w:val="en-US"/>
        </w:rPr>
        <w:t xml:space="preserve">If you don’t have any, please </w:t>
      </w:r>
      <w:r w:rsidR="009E13BF">
        <w:rPr>
          <w:rFonts w:ascii="Times New Roman" w:hAnsi="Times New Roman"/>
          <w:highlight w:val="yellow"/>
          <w:lang w:val="en-US"/>
        </w:rPr>
        <w:t>skip</w:t>
      </w:r>
      <w:r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6693"/>
      </w:tblGrid>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1.</w:t>
            </w:r>
          </w:p>
        </w:tc>
        <w:tc>
          <w:tcPr>
            <w:tcW w:w="6693" w:type="dxa"/>
          </w:tcPr>
          <w:p w:rsidR="0052033A" w:rsidRPr="000327F8" w:rsidRDefault="0052033A" w:rsidP="00955F88">
            <w:pPr>
              <w:adjustRightInd w:val="0"/>
              <w:spacing w:line="360" w:lineRule="auto"/>
              <w:rPr>
                <w:rFonts w:cs="Times New Roman"/>
                <w:b/>
                <w:lang w:val="en-US"/>
              </w:rPr>
            </w:pPr>
          </w:p>
        </w:tc>
      </w:tr>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2.</w:t>
            </w:r>
          </w:p>
        </w:tc>
        <w:tc>
          <w:tcPr>
            <w:tcW w:w="6693" w:type="dxa"/>
          </w:tcPr>
          <w:p w:rsidR="0052033A" w:rsidRPr="000327F8" w:rsidRDefault="0052033A" w:rsidP="00955F88">
            <w:pPr>
              <w:adjustRightInd w:val="0"/>
              <w:spacing w:line="360" w:lineRule="auto"/>
              <w:rPr>
                <w:rFonts w:cs="Times New Roman"/>
                <w:b/>
                <w:lang w:val="en-US"/>
              </w:rPr>
            </w:pPr>
          </w:p>
        </w:tc>
      </w:tr>
    </w:tbl>
    <w:p w:rsidR="0052033A" w:rsidRPr="000327F8" w:rsidRDefault="00167832" w:rsidP="0052033A">
      <w:pPr>
        <w:pStyle w:val="nsayfalarmetinstili"/>
        <w:rPr>
          <w:rFonts w:ascii="Times New Roman" w:hAnsi="Times New Roman"/>
          <w:lang w:val="en-US"/>
        </w:rPr>
      </w:pPr>
      <w:r w:rsidRPr="000327F8">
        <w:rPr>
          <w:rFonts w:ascii="Times New Roman" w:hAnsi="Times New Roman"/>
          <w:b/>
          <w:bCs/>
          <w:lang w:val="en-US"/>
        </w:rPr>
        <w:t>Projects</w:t>
      </w:r>
      <w:r w:rsidR="0052033A" w:rsidRPr="000327F8">
        <w:rPr>
          <w:rFonts w:ascii="Times New Roman" w:hAnsi="Times New Roman"/>
          <w:lang w:val="en-US"/>
        </w:rPr>
        <w:t xml:space="preserve"> </w:t>
      </w:r>
      <w:r w:rsidR="0052033A" w:rsidRPr="000327F8">
        <w:rPr>
          <w:rFonts w:ascii="Times New Roman" w:hAnsi="Times New Roman"/>
          <w:highlight w:val="yellow"/>
          <w:lang w:val="en-US"/>
        </w:rPr>
        <w:t>(</w:t>
      </w:r>
      <w:r w:rsidRPr="000327F8">
        <w:rPr>
          <w:rFonts w:ascii="Times New Roman" w:hAnsi="Times New Roman"/>
          <w:highlight w:val="yellow"/>
          <w:lang w:val="en-US"/>
        </w:rPr>
        <w:t xml:space="preserve">If you don’t have any, please </w:t>
      </w:r>
      <w:r w:rsidR="009E13BF">
        <w:rPr>
          <w:rFonts w:ascii="Times New Roman" w:hAnsi="Times New Roman"/>
          <w:highlight w:val="yellow"/>
          <w:lang w:val="en-US"/>
        </w:rPr>
        <w:t>skip</w:t>
      </w:r>
      <w:r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6693"/>
      </w:tblGrid>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1.</w:t>
            </w:r>
          </w:p>
        </w:tc>
        <w:tc>
          <w:tcPr>
            <w:tcW w:w="6693" w:type="dxa"/>
          </w:tcPr>
          <w:p w:rsidR="0052033A" w:rsidRPr="000327F8" w:rsidRDefault="0052033A" w:rsidP="00955F88">
            <w:pPr>
              <w:adjustRightInd w:val="0"/>
              <w:spacing w:line="360" w:lineRule="auto"/>
              <w:rPr>
                <w:rFonts w:cs="Times New Roman"/>
                <w:b/>
                <w:lang w:val="en-US"/>
              </w:rPr>
            </w:pPr>
          </w:p>
        </w:tc>
      </w:tr>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2.</w:t>
            </w:r>
          </w:p>
        </w:tc>
        <w:tc>
          <w:tcPr>
            <w:tcW w:w="6693" w:type="dxa"/>
          </w:tcPr>
          <w:p w:rsidR="0052033A" w:rsidRPr="000327F8" w:rsidRDefault="0052033A" w:rsidP="00955F88">
            <w:pPr>
              <w:adjustRightInd w:val="0"/>
              <w:spacing w:line="360" w:lineRule="auto"/>
              <w:rPr>
                <w:rFonts w:cs="Times New Roman"/>
                <w:b/>
                <w:lang w:val="en-US"/>
              </w:rPr>
            </w:pPr>
          </w:p>
        </w:tc>
      </w:tr>
    </w:tbl>
    <w:p w:rsidR="00167832" w:rsidRPr="000327F8" w:rsidRDefault="00167832" w:rsidP="0052033A">
      <w:pPr>
        <w:pStyle w:val="nsayfalarmetinstili"/>
        <w:rPr>
          <w:rFonts w:ascii="Times New Roman" w:hAnsi="Times New Roman"/>
          <w:b/>
          <w:bCs/>
          <w:lang w:val="en-US"/>
        </w:rPr>
      </w:pPr>
    </w:p>
    <w:p w:rsidR="0052033A" w:rsidRPr="000327F8" w:rsidRDefault="00167832" w:rsidP="0052033A">
      <w:pPr>
        <w:pStyle w:val="nsayfalarmetinstili"/>
        <w:rPr>
          <w:rFonts w:ascii="Times New Roman" w:hAnsi="Times New Roman"/>
          <w:b/>
          <w:bCs/>
          <w:lang w:val="en-US"/>
        </w:rPr>
      </w:pPr>
      <w:r w:rsidRPr="000327F8">
        <w:rPr>
          <w:rFonts w:ascii="Times New Roman" w:hAnsi="Times New Roman"/>
          <w:b/>
          <w:bCs/>
          <w:lang w:val="en-US"/>
        </w:rPr>
        <w:t xml:space="preserve">AWARDS </w:t>
      </w:r>
      <w:r w:rsidR="0052033A" w:rsidRPr="000327F8">
        <w:rPr>
          <w:rFonts w:ascii="Times New Roman" w:hAnsi="Times New Roman"/>
          <w:highlight w:val="yellow"/>
          <w:lang w:val="en-US"/>
        </w:rPr>
        <w:t>(</w:t>
      </w:r>
      <w:r w:rsidRPr="000327F8">
        <w:rPr>
          <w:rFonts w:ascii="Times New Roman" w:hAnsi="Times New Roman"/>
          <w:highlight w:val="yellow"/>
          <w:lang w:val="en-US"/>
        </w:rPr>
        <w:t xml:space="preserve">If you don’t have any, please </w:t>
      </w:r>
      <w:r w:rsidR="009E13BF">
        <w:rPr>
          <w:rFonts w:ascii="Times New Roman" w:hAnsi="Times New Roman"/>
          <w:highlight w:val="yellow"/>
          <w:lang w:val="en-US"/>
        </w:rPr>
        <w:t>skip</w:t>
      </w:r>
      <w:r w:rsidRPr="000327F8">
        <w:rPr>
          <w:rFonts w:ascii="Times New Roman" w:hAnsi="Times New Roman"/>
          <w:highlight w:val="yellow"/>
          <w:lang w:val="en-US"/>
        </w:rPr>
        <w:t xml:space="preserve"> this section.)</w:t>
      </w:r>
    </w:p>
    <w:tbl>
      <w:tblPr>
        <w:tblW w:w="0" w:type="auto"/>
        <w:tblCellMar>
          <w:left w:w="0" w:type="dxa"/>
          <w:right w:w="0" w:type="dxa"/>
        </w:tblCellMar>
        <w:tblLook w:val="0000" w:firstRow="0" w:lastRow="0" w:firstColumn="0" w:lastColumn="0" w:noHBand="0" w:noVBand="0"/>
      </w:tblPr>
      <w:tblGrid>
        <w:gridCol w:w="1810"/>
        <w:gridCol w:w="6693"/>
      </w:tblGrid>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1.</w:t>
            </w:r>
          </w:p>
        </w:tc>
        <w:tc>
          <w:tcPr>
            <w:tcW w:w="6693" w:type="dxa"/>
          </w:tcPr>
          <w:p w:rsidR="0052033A" w:rsidRPr="000327F8" w:rsidRDefault="0052033A" w:rsidP="00955F88">
            <w:pPr>
              <w:adjustRightInd w:val="0"/>
              <w:spacing w:line="360" w:lineRule="auto"/>
              <w:rPr>
                <w:rFonts w:cs="Times New Roman"/>
                <w:b/>
                <w:lang w:val="en-US"/>
              </w:rPr>
            </w:pPr>
          </w:p>
        </w:tc>
      </w:tr>
      <w:tr w:rsidR="0052033A" w:rsidRPr="000327F8" w:rsidTr="00955F88">
        <w:tc>
          <w:tcPr>
            <w:tcW w:w="1810" w:type="dxa"/>
          </w:tcPr>
          <w:p w:rsidR="0052033A" w:rsidRPr="000327F8" w:rsidRDefault="0052033A" w:rsidP="00955F88">
            <w:pPr>
              <w:rPr>
                <w:rFonts w:cs="Times New Roman"/>
                <w:lang w:val="en-US"/>
              </w:rPr>
            </w:pPr>
            <w:r w:rsidRPr="000327F8">
              <w:rPr>
                <w:rFonts w:cs="Times New Roman"/>
                <w:lang w:val="en-US"/>
              </w:rPr>
              <w:t>2.</w:t>
            </w:r>
          </w:p>
        </w:tc>
        <w:tc>
          <w:tcPr>
            <w:tcW w:w="6693" w:type="dxa"/>
          </w:tcPr>
          <w:p w:rsidR="0052033A" w:rsidRPr="000327F8" w:rsidRDefault="0052033A" w:rsidP="00955F88">
            <w:pPr>
              <w:adjustRightInd w:val="0"/>
              <w:spacing w:line="360" w:lineRule="auto"/>
              <w:rPr>
                <w:rFonts w:cs="Times New Roman"/>
                <w:b/>
                <w:lang w:val="en-US"/>
              </w:rPr>
            </w:pPr>
          </w:p>
        </w:tc>
      </w:tr>
    </w:tbl>
    <w:p w:rsidR="0052033A" w:rsidRPr="000327F8" w:rsidRDefault="0052033A" w:rsidP="0052033A">
      <w:pPr>
        <w:rPr>
          <w:rFonts w:eastAsia="TheSansLight" w:cs="Times New Roman"/>
          <w:lang w:val="en-US"/>
        </w:rPr>
      </w:pPr>
    </w:p>
    <w:p w:rsidR="0052033A" w:rsidRPr="000327F8" w:rsidRDefault="0052033A" w:rsidP="004B2516">
      <w:pPr>
        <w:spacing w:line="360" w:lineRule="auto"/>
        <w:jc w:val="both"/>
        <w:rPr>
          <w:rFonts w:cs="Times New Roman"/>
          <w:b/>
          <w:szCs w:val="24"/>
          <w:lang w:val="en-US"/>
        </w:rPr>
      </w:pPr>
    </w:p>
    <w:sectPr w:rsidR="0052033A" w:rsidRPr="000327F8" w:rsidSect="00BD4BDF">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BF2" w:rsidRDefault="005D1BF2" w:rsidP="00FB2830">
      <w:pPr>
        <w:spacing w:after="0" w:line="240" w:lineRule="auto"/>
      </w:pPr>
      <w:r>
        <w:separator/>
      </w:r>
    </w:p>
  </w:endnote>
  <w:endnote w:type="continuationSeparator" w:id="0">
    <w:p w:rsidR="005D1BF2" w:rsidRDefault="005D1BF2" w:rsidP="00FB2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61002A87" w:usb1="80000000" w:usb2="00000008" w:usb3="00000000" w:csb0="000101FF" w:csb1="00000000"/>
  </w:font>
  <w:font w:name="Cambria">
    <w:panose1 w:val="02040503050406030204"/>
    <w:charset w:val="A2"/>
    <w:family w:val="roman"/>
    <w:pitch w:val="variable"/>
    <w:sig w:usb0="E00002FF" w:usb1="400004FF" w:usb2="00000000" w:usb3="00000000" w:csb0="0000019F" w:csb1="00000000"/>
  </w:font>
  <w:font w:name="TheSansLight">
    <w:altName w:val="MS Mincho"/>
    <w:panose1 w:val="00000000000000000000"/>
    <w:charset w:val="80"/>
    <w:family w:val="auto"/>
    <w:notTrueType/>
    <w:pitch w:val="default"/>
    <w:sig w:usb0="00000005" w:usb1="08070000" w:usb2="00000010" w:usb3="00000000" w:csb0="0002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AA5" w:rsidRDefault="00611AA5">
    <w:pPr>
      <w:pStyle w:val="Altbilgi"/>
      <w:jc w:val="center"/>
    </w:pPr>
  </w:p>
  <w:p w:rsidR="00611AA5" w:rsidRDefault="00611AA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6041"/>
      <w:docPartObj>
        <w:docPartGallery w:val="Page Numbers (Bottom of Page)"/>
        <w:docPartUnique/>
      </w:docPartObj>
    </w:sdtPr>
    <w:sdtEndPr/>
    <w:sdtContent>
      <w:p w:rsidR="00611AA5" w:rsidRDefault="00611AA5">
        <w:pPr>
          <w:pStyle w:val="Altbilgi"/>
          <w:jc w:val="center"/>
        </w:pPr>
        <w:r>
          <w:fldChar w:fldCharType="begin"/>
        </w:r>
        <w:r>
          <w:instrText>PAGE   \* MERGEFORMAT</w:instrText>
        </w:r>
        <w:r>
          <w:fldChar w:fldCharType="separate"/>
        </w:r>
        <w:r w:rsidR="00A45E31">
          <w:rPr>
            <w:noProof/>
          </w:rPr>
          <w:t>vi</w:t>
        </w:r>
        <w:r>
          <w:fldChar w:fldCharType="end"/>
        </w:r>
      </w:p>
    </w:sdtContent>
  </w:sdt>
  <w:p w:rsidR="00611AA5" w:rsidRDefault="00611AA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3045278"/>
      <w:docPartObj>
        <w:docPartGallery w:val="Page Numbers (Bottom of Page)"/>
        <w:docPartUnique/>
      </w:docPartObj>
    </w:sdtPr>
    <w:sdtEndPr/>
    <w:sdtContent>
      <w:p w:rsidR="00611AA5" w:rsidRDefault="00611AA5">
        <w:pPr>
          <w:pStyle w:val="Altbilgi"/>
          <w:jc w:val="center"/>
        </w:pPr>
        <w:r>
          <w:fldChar w:fldCharType="begin"/>
        </w:r>
        <w:r>
          <w:instrText>PAGE   \* MERGEFORMAT</w:instrText>
        </w:r>
        <w:r>
          <w:fldChar w:fldCharType="separate"/>
        </w:r>
        <w:r w:rsidR="00A45E31">
          <w:rPr>
            <w:noProof/>
          </w:rPr>
          <w:t>vii</w:t>
        </w:r>
        <w:r>
          <w:fldChar w:fldCharType="end"/>
        </w:r>
      </w:p>
    </w:sdtContent>
  </w:sdt>
  <w:p w:rsidR="00611AA5" w:rsidRDefault="00611AA5">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015211"/>
      <w:docPartObj>
        <w:docPartGallery w:val="Page Numbers (Bottom of Page)"/>
        <w:docPartUnique/>
      </w:docPartObj>
    </w:sdtPr>
    <w:sdtEndPr/>
    <w:sdtContent>
      <w:p w:rsidR="00611AA5" w:rsidRDefault="00611AA5">
        <w:pPr>
          <w:pStyle w:val="Altbilgi"/>
          <w:jc w:val="center"/>
        </w:pPr>
        <w:r>
          <w:fldChar w:fldCharType="begin"/>
        </w:r>
        <w:r>
          <w:instrText>PAGE   \* MERGEFORMAT</w:instrText>
        </w:r>
        <w:r>
          <w:fldChar w:fldCharType="separate"/>
        </w:r>
        <w:r w:rsidR="00A45E31">
          <w:rPr>
            <w:noProof/>
          </w:rPr>
          <w:t>xii</w:t>
        </w:r>
        <w:r>
          <w:fldChar w:fldCharType="end"/>
        </w:r>
      </w:p>
    </w:sdtContent>
  </w:sdt>
  <w:p w:rsidR="00611AA5" w:rsidRDefault="00611AA5">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0156160"/>
      <w:docPartObj>
        <w:docPartGallery w:val="Page Numbers (Bottom of Page)"/>
        <w:docPartUnique/>
      </w:docPartObj>
    </w:sdtPr>
    <w:sdtEndPr/>
    <w:sdtContent>
      <w:p w:rsidR="00611AA5" w:rsidRDefault="00611AA5">
        <w:pPr>
          <w:pStyle w:val="Altbilgi"/>
          <w:jc w:val="center"/>
        </w:pPr>
        <w:r>
          <w:fldChar w:fldCharType="begin"/>
        </w:r>
        <w:r>
          <w:instrText>PAGE   \* MERGEFORMAT</w:instrText>
        </w:r>
        <w:r>
          <w:fldChar w:fldCharType="separate"/>
        </w:r>
        <w:r w:rsidR="00A45E31">
          <w:rPr>
            <w:noProof/>
          </w:rPr>
          <w:t>xiv</w:t>
        </w:r>
        <w:r>
          <w:fldChar w:fldCharType="end"/>
        </w:r>
      </w:p>
    </w:sdtContent>
  </w:sdt>
  <w:p w:rsidR="00611AA5" w:rsidRDefault="00611AA5">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867605"/>
      <w:docPartObj>
        <w:docPartGallery w:val="Page Numbers (Bottom of Page)"/>
        <w:docPartUnique/>
      </w:docPartObj>
    </w:sdtPr>
    <w:sdtEndPr/>
    <w:sdtContent>
      <w:p w:rsidR="00611AA5" w:rsidRDefault="00611AA5">
        <w:pPr>
          <w:pStyle w:val="Altbilgi"/>
          <w:jc w:val="center"/>
        </w:pPr>
        <w:r>
          <w:fldChar w:fldCharType="begin"/>
        </w:r>
        <w:r>
          <w:instrText>PAGE   \* MERGEFORMAT</w:instrText>
        </w:r>
        <w:r>
          <w:fldChar w:fldCharType="separate"/>
        </w:r>
        <w:r w:rsidR="00A45E31">
          <w:rPr>
            <w:noProof/>
          </w:rPr>
          <w:t>19</w:t>
        </w:r>
        <w:r>
          <w:fldChar w:fldCharType="end"/>
        </w:r>
      </w:p>
    </w:sdtContent>
  </w:sdt>
  <w:p w:rsidR="00611AA5" w:rsidRDefault="00611AA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BF2" w:rsidRDefault="005D1BF2" w:rsidP="00FB2830">
      <w:pPr>
        <w:spacing w:after="0" w:line="240" w:lineRule="auto"/>
      </w:pPr>
      <w:r>
        <w:separator/>
      </w:r>
    </w:p>
  </w:footnote>
  <w:footnote w:type="continuationSeparator" w:id="0">
    <w:p w:rsidR="005D1BF2" w:rsidRDefault="005D1BF2" w:rsidP="00FB2830">
      <w:pPr>
        <w:spacing w:after="0" w:line="240" w:lineRule="auto"/>
      </w:pPr>
      <w:r>
        <w:continuationSeparator/>
      </w:r>
    </w:p>
  </w:footnote>
  <w:footnote w:id="1">
    <w:p w:rsidR="00611AA5" w:rsidRPr="00FB2830" w:rsidRDefault="00611AA5">
      <w:pPr>
        <w:pStyle w:val="DipnotMetni"/>
        <w:rPr>
          <w:rFonts w:cs="Times New Roman"/>
        </w:rPr>
      </w:pPr>
      <w:r w:rsidRPr="00FB2830">
        <w:rPr>
          <w:rStyle w:val="DipnotBavurusu"/>
          <w:rFonts w:cs="Times New Roman"/>
        </w:rPr>
        <w:footnoteRef/>
      </w:r>
      <w:r w:rsidRPr="00FB2830">
        <w:rPr>
          <w:rFonts w:cs="Times New Roman"/>
        </w:rPr>
        <w:t xml:space="preserve"> 2 of </w:t>
      </w:r>
      <w:proofErr w:type="spellStart"/>
      <w:r w:rsidRPr="00FB2830">
        <w:rPr>
          <w:rFonts w:cs="Times New Roman"/>
        </w:rPr>
        <w:t>these</w:t>
      </w:r>
      <w:proofErr w:type="spellEnd"/>
      <w:r w:rsidRPr="00FB2830">
        <w:rPr>
          <w:rFonts w:cs="Times New Roman"/>
        </w:rPr>
        <w:t xml:space="preserve"> </w:t>
      </w:r>
      <w:proofErr w:type="spellStart"/>
      <w:r w:rsidRPr="00FB2830">
        <w:rPr>
          <w:rFonts w:cs="Times New Roman"/>
        </w:rPr>
        <w:t>faculties</w:t>
      </w:r>
      <w:proofErr w:type="spellEnd"/>
      <w:r w:rsidRPr="00FB2830">
        <w:rPr>
          <w:rFonts w:cs="Times New Roman"/>
        </w:rPr>
        <w:t xml:space="preserve"> </w:t>
      </w:r>
      <w:proofErr w:type="spellStart"/>
      <w:r w:rsidRPr="00FB2830">
        <w:rPr>
          <w:rFonts w:cs="Times New Roman"/>
        </w:rPr>
        <w:t>are</w:t>
      </w:r>
      <w:proofErr w:type="spellEnd"/>
      <w:r w:rsidRPr="00FB2830">
        <w:rPr>
          <w:rFonts w:cs="Times New Roman"/>
        </w:rPr>
        <w:t xml:space="preserve"> </w:t>
      </w:r>
      <w:proofErr w:type="spellStart"/>
      <w:r w:rsidRPr="00FB2830">
        <w:rPr>
          <w:rFonts w:cs="Times New Roman"/>
        </w:rPr>
        <w:t>located</w:t>
      </w:r>
      <w:proofErr w:type="spellEnd"/>
      <w:r w:rsidRPr="00FB2830">
        <w:rPr>
          <w:rFonts w:cs="Times New Roman"/>
        </w:rPr>
        <w:t xml:space="preserve"> at </w:t>
      </w:r>
      <w:proofErr w:type="spellStart"/>
      <w:r w:rsidRPr="00FB2830">
        <w:rPr>
          <w:rFonts w:cs="Times New Roman"/>
        </w:rPr>
        <w:t>Yildiz</w:t>
      </w:r>
      <w:proofErr w:type="spellEnd"/>
      <w:r w:rsidRPr="00FB2830">
        <w:rPr>
          <w:rFonts w:cs="Times New Roman"/>
        </w:rPr>
        <w:t xml:space="preserve"> </w:t>
      </w:r>
      <w:proofErr w:type="spellStart"/>
      <w:r w:rsidRPr="00FB2830">
        <w:rPr>
          <w:rFonts w:cs="Times New Roman"/>
        </w:rPr>
        <w:t>Campus</w:t>
      </w:r>
      <w:proofErr w:type="spellEnd"/>
      <w:r w:rsidRPr="00FB2830">
        <w:rPr>
          <w:rFonts w:cs="Times New Roman"/>
        </w:rPr>
        <w:t>,</w:t>
      </w:r>
      <w:r>
        <w:rPr>
          <w:rFonts w:cs="Times New Roman"/>
        </w:rPr>
        <w:t xml:space="preserve"> </w:t>
      </w:r>
      <w:proofErr w:type="spellStart"/>
      <w:r>
        <w:rPr>
          <w:rFonts w:cs="Times New Roman"/>
        </w:rPr>
        <w:t>and</w:t>
      </w:r>
      <w:proofErr w:type="spellEnd"/>
      <w:r w:rsidRPr="00FB2830">
        <w:rPr>
          <w:rFonts w:cs="Times New Roman"/>
        </w:rPr>
        <w:t xml:space="preserve"> </w:t>
      </w:r>
      <w:proofErr w:type="spellStart"/>
      <w:r w:rsidRPr="00FB2830">
        <w:rPr>
          <w:rFonts w:cs="Times New Roman"/>
        </w:rPr>
        <w:t>the</w:t>
      </w:r>
      <w:proofErr w:type="spellEnd"/>
      <w:r w:rsidRPr="00FB2830">
        <w:rPr>
          <w:rFonts w:cs="Times New Roman"/>
        </w:rPr>
        <w:t xml:space="preserve"> </w:t>
      </w:r>
      <w:proofErr w:type="spellStart"/>
      <w:r w:rsidRPr="00FB2830">
        <w:rPr>
          <w:rFonts w:cs="Times New Roman"/>
        </w:rPr>
        <w:t>other</w:t>
      </w:r>
      <w:proofErr w:type="spellEnd"/>
      <w:r w:rsidRPr="00FB2830">
        <w:rPr>
          <w:rFonts w:cs="Times New Roman"/>
        </w:rPr>
        <w:t xml:space="preserve"> </w:t>
      </w:r>
      <w:proofErr w:type="spellStart"/>
      <w:r w:rsidRPr="00FB2830">
        <w:rPr>
          <w:rFonts w:cs="Times New Roman"/>
        </w:rPr>
        <w:t>ones</w:t>
      </w:r>
      <w:proofErr w:type="spellEnd"/>
      <w:r w:rsidRPr="00FB2830">
        <w:rPr>
          <w:rFonts w:cs="Times New Roman"/>
        </w:rPr>
        <w:t xml:space="preserve"> </w:t>
      </w:r>
      <w:proofErr w:type="spellStart"/>
      <w:r w:rsidRPr="00FB2830">
        <w:rPr>
          <w:rFonts w:cs="Times New Roman"/>
        </w:rPr>
        <w:t>are</w:t>
      </w:r>
      <w:proofErr w:type="spellEnd"/>
      <w:r w:rsidRPr="00FB2830">
        <w:rPr>
          <w:rFonts w:cs="Times New Roman"/>
        </w:rPr>
        <w:t xml:space="preserve"> </w:t>
      </w:r>
      <w:proofErr w:type="spellStart"/>
      <w:r w:rsidRPr="00FB2830">
        <w:rPr>
          <w:rFonts w:cs="Times New Roman"/>
        </w:rPr>
        <w:t>located</w:t>
      </w:r>
      <w:proofErr w:type="spellEnd"/>
      <w:r w:rsidRPr="00FB2830">
        <w:rPr>
          <w:rFonts w:cs="Times New Roman"/>
        </w:rPr>
        <w:t xml:space="preserve"> at </w:t>
      </w:r>
      <w:proofErr w:type="spellStart"/>
      <w:r w:rsidRPr="00FB2830">
        <w:rPr>
          <w:rFonts w:cs="Times New Roman"/>
        </w:rPr>
        <w:t>Davutpaşa</w:t>
      </w:r>
      <w:proofErr w:type="spellEnd"/>
      <w:r w:rsidRPr="00FB2830">
        <w:rPr>
          <w:rFonts w:cs="Times New Roman"/>
        </w:rPr>
        <w:t xml:space="preserve"> </w:t>
      </w:r>
      <w:proofErr w:type="spellStart"/>
      <w:r w:rsidRPr="00FB2830">
        <w:rPr>
          <w:rFonts w:cs="Times New Roman"/>
        </w:rPr>
        <w:t>Campus</w:t>
      </w:r>
      <w:proofErr w:type="spellEnd"/>
      <w:r w:rsidRPr="00FB2830">
        <w:rPr>
          <w:rFonts w:cs="Times New Roman"/>
        </w:rPr>
        <w:t>.</w:t>
      </w:r>
    </w:p>
  </w:footnote>
  <w:footnote w:id="2">
    <w:p w:rsidR="00611AA5" w:rsidRPr="00EB723C" w:rsidRDefault="00611AA5" w:rsidP="00831226">
      <w:pPr>
        <w:pStyle w:val="DipnotMetni"/>
        <w:spacing w:after="120"/>
        <w:rPr>
          <w:rFonts w:cs="Times New Roman"/>
          <w:lang w:val="en-US"/>
        </w:rPr>
      </w:pPr>
      <w:r w:rsidRPr="00EB723C">
        <w:rPr>
          <w:rStyle w:val="DipnotBavurusu"/>
          <w:rFonts w:cs="Times New Roman"/>
        </w:rPr>
        <w:footnoteRef/>
      </w:r>
      <w:r w:rsidRPr="00EB723C">
        <w:rPr>
          <w:rFonts w:cs="Times New Roman"/>
        </w:rPr>
        <w:t xml:space="preserve"> </w:t>
      </w:r>
      <w:r w:rsidRPr="00EB723C">
        <w:rPr>
          <w:rFonts w:cs="Times New Roman"/>
          <w:color w:val="000000"/>
          <w:lang w:val="en-US"/>
        </w:rPr>
        <w:t>Valid currencies are only; EUR, USD.</w:t>
      </w:r>
    </w:p>
  </w:footnote>
  <w:footnote w:id="3">
    <w:p w:rsidR="00611AA5" w:rsidRPr="00831226" w:rsidRDefault="00611AA5" w:rsidP="00831226">
      <w:pPr>
        <w:pStyle w:val="DipnotMetni"/>
        <w:spacing w:after="120"/>
        <w:rPr>
          <w:lang w:val="en-US"/>
        </w:rPr>
      </w:pPr>
      <w:r w:rsidRPr="00EB723C">
        <w:rPr>
          <w:rStyle w:val="DipnotBavurusu"/>
          <w:rFonts w:cs="Times New Roman"/>
          <w:lang w:val="en-US"/>
        </w:rPr>
        <w:footnoteRef/>
      </w:r>
      <w:r w:rsidRPr="00EB723C">
        <w:rPr>
          <w:rFonts w:cs="Times New Roman"/>
          <w:lang w:val="en-US"/>
        </w:rPr>
        <w:t xml:space="preserve"> </w:t>
      </w:r>
      <w:r w:rsidRPr="00EB723C">
        <w:rPr>
          <w:rFonts w:cs="Times New Roman"/>
          <w:color w:val="000000"/>
          <w:lang w:val="en-US"/>
        </w:rPr>
        <w:t>By American Western Union, you can send or receive money</w:t>
      </w:r>
      <w:r w:rsidRPr="00831226">
        <w:rPr>
          <w:rFonts w:cs="Times New Roman"/>
          <w:color w:val="000000"/>
          <w:lang w:val="en-U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112ED"/>
    <w:multiLevelType w:val="multilevel"/>
    <w:tmpl w:val="608E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B97318"/>
    <w:multiLevelType w:val="multilevel"/>
    <w:tmpl w:val="0C50D4AC"/>
    <w:lvl w:ilvl="0">
      <w:start w:val="1"/>
      <w:numFmt w:val="decimal"/>
      <w:lvlText w:val="%1."/>
      <w:lvlJc w:val="left"/>
      <w:pPr>
        <w:tabs>
          <w:tab w:val="num" w:pos="454"/>
        </w:tabs>
        <w:ind w:left="454" w:hanging="454"/>
      </w:pPr>
    </w:lvl>
    <w:lvl w:ilvl="1">
      <w:start w:val="1"/>
      <w:numFmt w:val="decimal"/>
      <w:lvlText w:val="%1.%2"/>
      <w:lvlJc w:val="left"/>
      <w:pPr>
        <w:tabs>
          <w:tab w:val="num" w:pos="578"/>
        </w:tabs>
        <w:ind w:left="578" w:hanging="578"/>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839" w:hanging="839"/>
      </w:pPr>
      <w:rPr>
        <w:rFonts w:ascii="Calibri" w:hAnsi="Calibr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2A232C9D"/>
    <w:multiLevelType w:val="hybridMultilevel"/>
    <w:tmpl w:val="AC583B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7C8267E"/>
    <w:multiLevelType w:val="multilevel"/>
    <w:tmpl w:val="BA283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6B0510"/>
    <w:multiLevelType w:val="multilevel"/>
    <w:tmpl w:val="A936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5A05FD"/>
    <w:multiLevelType w:val="hybridMultilevel"/>
    <w:tmpl w:val="F1A83C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C1D3CE5"/>
    <w:multiLevelType w:val="hybridMultilevel"/>
    <w:tmpl w:val="ACCCBB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DDC0921"/>
    <w:multiLevelType w:val="hybridMultilevel"/>
    <w:tmpl w:val="C43252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B34056F"/>
    <w:multiLevelType w:val="multilevel"/>
    <w:tmpl w:val="49DCD404"/>
    <w:lvl w:ilvl="0">
      <w:start w:val="1"/>
      <w:numFmt w:val="decimal"/>
      <w:lvlText w:val="%1."/>
      <w:lvlJc w:val="left"/>
      <w:pPr>
        <w:tabs>
          <w:tab w:val="num" w:pos="454"/>
        </w:tabs>
        <w:ind w:left="454" w:hanging="454"/>
      </w:pPr>
      <w:rPr>
        <w:rFonts w:hint="default"/>
      </w:rPr>
    </w:lvl>
    <w:lvl w:ilvl="1">
      <w:start w:val="1"/>
      <w:numFmt w:val="decimal"/>
      <w:pStyle w:val="Balk2"/>
      <w:lvlText w:val="%1.%2"/>
      <w:lvlJc w:val="left"/>
      <w:pPr>
        <w:tabs>
          <w:tab w:val="num" w:pos="578"/>
        </w:tabs>
        <w:ind w:left="578" w:hanging="578"/>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tabs>
          <w:tab w:val="num" w:pos="720"/>
        </w:tabs>
        <w:ind w:left="720" w:hanging="720"/>
      </w:pPr>
      <w:rPr>
        <w:rFonts w:hint="default"/>
        <w:b/>
      </w:rPr>
    </w:lvl>
    <w:lvl w:ilvl="3">
      <w:start w:val="1"/>
      <w:numFmt w:val="decimal"/>
      <w:pStyle w:val="Balk4"/>
      <w:lvlText w:val="%1.%2.%3.%4"/>
      <w:lvlJc w:val="left"/>
      <w:pPr>
        <w:tabs>
          <w:tab w:val="num" w:pos="1080"/>
        </w:tabs>
        <w:ind w:left="839" w:hanging="839"/>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num w:numId="1">
    <w:abstractNumId w:val="1"/>
  </w:num>
  <w:num w:numId="2">
    <w:abstractNumId w:val="5"/>
  </w:num>
  <w:num w:numId="3">
    <w:abstractNumId w:val="8"/>
  </w:num>
  <w:num w:numId="4">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2"/>
  </w:num>
  <w:num w:numId="8">
    <w:abstractNumId w:val="0"/>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BEC"/>
    <w:rsid w:val="000327F8"/>
    <w:rsid w:val="0004513A"/>
    <w:rsid w:val="00046CDF"/>
    <w:rsid w:val="0007128C"/>
    <w:rsid w:val="000727E1"/>
    <w:rsid w:val="000D5A81"/>
    <w:rsid w:val="00122545"/>
    <w:rsid w:val="00151509"/>
    <w:rsid w:val="00167832"/>
    <w:rsid w:val="001718EF"/>
    <w:rsid w:val="001D610F"/>
    <w:rsid w:val="001E0E29"/>
    <w:rsid w:val="001F136D"/>
    <w:rsid w:val="00203DC3"/>
    <w:rsid w:val="002174AC"/>
    <w:rsid w:val="00225ADD"/>
    <w:rsid w:val="00256ECF"/>
    <w:rsid w:val="002A4A46"/>
    <w:rsid w:val="002A5269"/>
    <w:rsid w:val="002D7D81"/>
    <w:rsid w:val="00370F5A"/>
    <w:rsid w:val="0037524C"/>
    <w:rsid w:val="003879C0"/>
    <w:rsid w:val="003C5A7D"/>
    <w:rsid w:val="00442A07"/>
    <w:rsid w:val="004B0D9B"/>
    <w:rsid w:val="004B2516"/>
    <w:rsid w:val="004D3B93"/>
    <w:rsid w:val="004F3315"/>
    <w:rsid w:val="00507E89"/>
    <w:rsid w:val="0051429D"/>
    <w:rsid w:val="0052033A"/>
    <w:rsid w:val="005456B1"/>
    <w:rsid w:val="005728EE"/>
    <w:rsid w:val="005731FB"/>
    <w:rsid w:val="005D1BF2"/>
    <w:rsid w:val="005D2B1A"/>
    <w:rsid w:val="005D7DDE"/>
    <w:rsid w:val="0061186A"/>
    <w:rsid w:val="00611AA5"/>
    <w:rsid w:val="00615D7B"/>
    <w:rsid w:val="0064651C"/>
    <w:rsid w:val="00646F08"/>
    <w:rsid w:val="006920F9"/>
    <w:rsid w:val="006D3EEA"/>
    <w:rsid w:val="006F55B9"/>
    <w:rsid w:val="007103A3"/>
    <w:rsid w:val="00730658"/>
    <w:rsid w:val="00736F24"/>
    <w:rsid w:val="00745DFC"/>
    <w:rsid w:val="007638C6"/>
    <w:rsid w:val="0076450E"/>
    <w:rsid w:val="0078220D"/>
    <w:rsid w:val="007F0153"/>
    <w:rsid w:val="00822095"/>
    <w:rsid w:val="008248C8"/>
    <w:rsid w:val="00831226"/>
    <w:rsid w:val="00836DB1"/>
    <w:rsid w:val="008408EC"/>
    <w:rsid w:val="00857923"/>
    <w:rsid w:val="00902AD4"/>
    <w:rsid w:val="00924A80"/>
    <w:rsid w:val="009514F4"/>
    <w:rsid w:val="00951FEA"/>
    <w:rsid w:val="00955F88"/>
    <w:rsid w:val="0096098D"/>
    <w:rsid w:val="009920A7"/>
    <w:rsid w:val="00997D7F"/>
    <w:rsid w:val="009E13BF"/>
    <w:rsid w:val="009F5428"/>
    <w:rsid w:val="00A0210C"/>
    <w:rsid w:val="00A30F82"/>
    <w:rsid w:val="00A3798E"/>
    <w:rsid w:val="00A45E31"/>
    <w:rsid w:val="00A632E7"/>
    <w:rsid w:val="00A92A67"/>
    <w:rsid w:val="00B35E5F"/>
    <w:rsid w:val="00B51E69"/>
    <w:rsid w:val="00B91166"/>
    <w:rsid w:val="00B978EF"/>
    <w:rsid w:val="00BD4BDF"/>
    <w:rsid w:val="00C04E31"/>
    <w:rsid w:val="00C22F05"/>
    <w:rsid w:val="00C272DB"/>
    <w:rsid w:val="00C75281"/>
    <w:rsid w:val="00C756CE"/>
    <w:rsid w:val="00CA4AC7"/>
    <w:rsid w:val="00CB68C1"/>
    <w:rsid w:val="00CF7750"/>
    <w:rsid w:val="00D31FAB"/>
    <w:rsid w:val="00DE38E4"/>
    <w:rsid w:val="00DF5DDE"/>
    <w:rsid w:val="00E545FC"/>
    <w:rsid w:val="00E77B87"/>
    <w:rsid w:val="00E80CF3"/>
    <w:rsid w:val="00E93917"/>
    <w:rsid w:val="00EB1EEE"/>
    <w:rsid w:val="00EB723C"/>
    <w:rsid w:val="00F16BD5"/>
    <w:rsid w:val="00F221A9"/>
    <w:rsid w:val="00F61812"/>
    <w:rsid w:val="00F75E01"/>
    <w:rsid w:val="00F85BEC"/>
    <w:rsid w:val="00F91D7E"/>
    <w:rsid w:val="00FA1E9A"/>
    <w:rsid w:val="00FB2830"/>
    <w:rsid w:val="00FF27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10C"/>
    <w:pPr>
      <w:spacing w:before="120" w:after="120"/>
    </w:pPr>
    <w:rPr>
      <w:rFonts w:ascii="Times New Roman" w:hAnsi="Times New Roman"/>
      <w:sz w:val="24"/>
    </w:rPr>
  </w:style>
  <w:style w:type="paragraph" w:styleId="Balk1">
    <w:name w:val="heading 1"/>
    <w:basedOn w:val="Normal"/>
    <w:next w:val="Normal"/>
    <w:link w:val="Balk1Char"/>
    <w:uiPriority w:val="9"/>
    <w:qFormat/>
    <w:rsid w:val="00DF5DDE"/>
    <w:pPr>
      <w:keepNext/>
      <w:keepLines/>
      <w:spacing w:before="100" w:beforeAutospacing="1" w:line="360" w:lineRule="auto"/>
      <w:jc w:val="right"/>
      <w:outlineLvl w:val="0"/>
    </w:pPr>
    <w:rPr>
      <w:rFonts w:eastAsiaTheme="majorEastAsia" w:cstheme="majorBidi"/>
      <w:b/>
      <w:bCs/>
      <w:sz w:val="28"/>
      <w:szCs w:val="28"/>
      <w:lang w:eastAsia="tr-TR"/>
    </w:rPr>
  </w:style>
  <w:style w:type="paragraph" w:styleId="Balk2">
    <w:name w:val="heading 2"/>
    <w:basedOn w:val="Normal"/>
    <w:next w:val="Normal"/>
    <w:link w:val="Balk2Char"/>
    <w:autoRedefine/>
    <w:qFormat/>
    <w:rsid w:val="007F0153"/>
    <w:pPr>
      <w:keepNext/>
      <w:widowControl w:val="0"/>
      <w:numPr>
        <w:ilvl w:val="1"/>
        <w:numId w:val="3"/>
      </w:numPr>
      <w:tabs>
        <w:tab w:val="left" w:pos="851"/>
      </w:tabs>
      <w:spacing w:before="360" w:line="360" w:lineRule="auto"/>
      <w:outlineLvl w:val="1"/>
    </w:pPr>
    <w:rPr>
      <w:rFonts w:eastAsia="Times New Roman" w:cs="Times New Roman"/>
      <w:b/>
      <w:iCs/>
      <w:szCs w:val="20"/>
    </w:rPr>
  </w:style>
  <w:style w:type="paragraph" w:styleId="Balk3">
    <w:name w:val="heading 3"/>
    <w:basedOn w:val="Normal"/>
    <w:next w:val="Normal"/>
    <w:link w:val="Balk3Char"/>
    <w:qFormat/>
    <w:rsid w:val="00FB2830"/>
    <w:pPr>
      <w:keepNext/>
      <w:widowControl w:val="0"/>
      <w:numPr>
        <w:ilvl w:val="2"/>
        <w:numId w:val="3"/>
      </w:numPr>
      <w:tabs>
        <w:tab w:val="left" w:pos="851"/>
      </w:tabs>
      <w:spacing w:before="360" w:line="360" w:lineRule="auto"/>
      <w:jc w:val="both"/>
      <w:outlineLvl w:val="2"/>
    </w:pPr>
    <w:rPr>
      <w:rFonts w:eastAsia="Times New Roman" w:cs="Times New Roman"/>
      <w:b/>
      <w:iCs/>
      <w:szCs w:val="20"/>
    </w:rPr>
  </w:style>
  <w:style w:type="paragraph" w:styleId="Balk4">
    <w:name w:val="heading 4"/>
    <w:basedOn w:val="Normal"/>
    <w:next w:val="Normal"/>
    <w:link w:val="Balk4Char"/>
    <w:autoRedefine/>
    <w:qFormat/>
    <w:rsid w:val="007F0153"/>
    <w:pPr>
      <w:keepNext/>
      <w:widowControl w:val="0"/>
      <w:numPr>
        <w:ilvl w:val="3"/>
        <w:numId w:val="3"/>
      </w:numPr>
      <w:tabs>
        <w:tab w:val="left" w:pos="839"/>
      </w:tabs>
      <w:spacing w:before="360" w:line="360" w:lineRule="auto"/>
      <w:jc w:val="both"/>
      <w:outlineLvl w:val="3"/>
    </w:pPr>
    <w:rPr>
      <w:rFonts w:eastAsia="Times New Roman" w:cs="Times New Roman"/>
      <w:b/>
      <w:iCs/>
      <w:szCs w:val="20"/>
    </w:rPr>
  </w:style>
  <w:style w:type="paragraph" w:styleId="Balk7">
    <w:name w:val="heading 7"/>
    <w:basedOn w:val="Normal"/>
    <w:next w:val="Normal"/>
    <w:link w:val="Balk7Char"/>
    <w:qFormat/>
    <w:rsid w:val="00122545"/>
    <w:pPr>
      <w:widowControl w:val="0"/>
      <w:numPr>
        <w:ilvl w:val="6"/>
        <w:numId w:val="3"/>
      </w:numPr>
      <w:tabs>
        <w:tab w:val="left" w:pos="851"/>
        <w:tab w:val="right" w:pos="9072"/>
      </w:tabs>
      <w:spacing w:before="360" w:line="360" w:lineRule="auto"/>
      <w:jc w:val="both"/>
      <w:outlineLvl w:val="6"/>
    </w:pPr>
    <w:rPr>
      <w:rFonts w:ascii="Calibri" w:eastAsia="Times New Roman" w:hAnsi="Calibri" w:cs="Times New Roman"/>
      <w:b/>
      <w:iCs/>
      <w:szCs w:val="20"/>
    </w:rPr>
  </w:style>
  <w:style w:type="paragraph" w:styleId="Balk8">
    <w:name w:val="heading 8"/>
    <w:basedOn w:val="Normal"/>
    <w:next w:val="Normal"/>
    <w:link w:val="Balk8Char"/>
    <w:rsid w:val="00122545"/>
    <w:pPr>
      <w:widowControl w:val="0"/>
      <w:numPr>
        <w:ilvl w:val="7"/>
        <w:numId w:val="3"/>
      </w:numPr>
      <w:tabs>
        <w:tab w:val="left" w:pos="851"/>
        <w:tab w:val="right" w:pos="9072"/>
      </w:tabs>
      <w:spacing w:before="360" w:line="360" w:lineRule="auto"/>
      <w:jc w:val="both"/>
      <w:outlineLvl w:val="7"/>
    </w:pPr>
    <w:rPr>
      <w:rFonts w:ascii="Calibri" w:eastAsia="Times New Roman" w:hAnsi="Calibri" w:cs="Times New Roman"/>
      <w:b/>
      <w:iCs/>
      <w:szCs w:val="20"/>
    </w:rPr>
  </w:style>
  <w:style w:type="paragraph" w:styleId="Balk9">
    <w:name w:val="heading 9"/>
    <w:basedOn w:val="Normal"/>
    <w:next w:val="Normal"/>
    <w:link w:val="Balk9Char"/>
    <w:qFormat/>
    <w:rsid w:val="00122545"/>
    <w:pPr>
      <w:widowControl w:val="0"/>
      <w:numPr>
        <w:ilvl w:val="8"/>
        <w:numId w:val="3"/>
      </w:numPr>
      <w:tabs>
        <w:tab w:val="left" w:pos="851"/>
        <w:tab w:val="right" w:pos="9072"/>
      </w:tabs>
      <w:spacing w:before="360" w:line="360" w:lineRule="auto"/>
      <w:outlineLvl w:val="8"/>
    </w:pPr>
    <w:rPr>
      <w:rFonts w:ascii="Calibri" w:eastAsia="Times New Roman" w:hAnsi="Calibri" w:cs="Times New Roman"/>
      <w:b/>
      <w:iCs/>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85BE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5BEC"/>
    <w:rPr>
      <w:rFonts w:ascii="Tahoma" w:hAnsi="Tahoma" w:cs="Tahoma"/>
      <w:sz w:val="16"/>
      <w:szCs w:val="16"/>
    </w:rPr>
  </w:style>
  <w:style w:type="paragraph" w:customStyle="1" w:styleId="Figure">
    <w:name w:val="Figure"/>
    <w:next w:val="AralkYok"/>
    <w:autoRedefine/>
    <w:qFormat/>
    <w:rsid w:val="00046CDF"/>
    <w:pPr>
      <w:spacing w:before="120" w:after="240" w:line="240" w:lineRule="auto"/>
      <w:jc w:val="center"/>
    </w:pPr>
    <w:rPr>
      <w:rFonts w:ascii="Times New Roman" w:hAnsi="Times New Roman" w:cs="Times New Roman"/>
      <w:sz w:val="24"/>
      <w:szCs w:val="24"/>
      <w:lang w:val="en-US"/>
    </w:rPr>
  </w:style>
  <w:style w:type="paragraph" w:styleId="AralkYok">
    <w:name w:val="No Spacing"/>
    <w:uiPriority w:val="1"/>
    <w:qFormat/>
    <w:rsid w:val="006920F9"/>
    <w:pPr>
      <w:spacing w:after="0" w:line="240" w:lineRule="auto"/>
    </w:pPr>
  </w:style>
  <w:style w:type="paragraph" w:customStyle="1" w:styleId="nsayfalarmetinstili">
    <w:name w:val="ön sayfalar metin stili"/>
    <w:basedOn w:val="Normal"/>
    <w:rsid w:val="005456B1"/>
    <w:pPr>
      <w:spacing w:line="240" w:lineRule="auto"/>
      <w:jc w:val="both"/>
    </w:pPr>
    <w:rPr>
      <w:rFonts w:ascii="Calibri" w:eastAsia="Times New Roman" w:hAnsi="Calibri" w:cs="Times New Roman"/>
      <w:szCs w:val="20"/>
      <w:lang w:eastAsia="tr-TR"/>
    </w:rPr>
  </w:style>
  <w:style w:type="character" w:customStyle="1" w:styleId="Balk1Char">
    <w:name w:val="Başlık 1 Char"/>
    <w:basedOn w:val="VarsaylanParagrafYazTipi"/>
    <w:link w:val="Balk1"/>
    <w:uiPriority w:val="9"/>
    <w:rsid w:val="00DF5DDE"/>
    <w:rPr>
      <w:rFonts w:ascii="Times New Roman" w:eastAsiaTheme="majorEastAsia" w:hAnsi="Times New Roman" w:cstheme="majorBidi"/>
      <w:b/>
      <w:bCs/>
      <w:sz w:val="28"/>
      <w:szCs w:val="28"/>
      <w:lang w:eastAsia="tr-TR"/>
    </w:rPr>
  </w:style>
  <w:style w:type="paragraph" w:styleId="AltKonuBal">
    <w:name w:val="Subtitle"/>
    <w:basedOn w:val="Normal"/>
    <w:next w:val="Normal"/>
    <w:link w:val="AltKonuBalChar"/>
    <w:qFormat/>
    <w:rsid w:val="00955F88"/>
    <w:pPr>
      <w:pBdr>
        <w:bottom w:val="single" w:sz="8" w:space="1" w:color="000000" w:themeColor="text1"/>
      </w:pBdr>
      <w:spacing w:before="2400" w:line="360" w:lineRule="auto"/>
      <w:jc w:val="right"/>
      <w:outlineLvl w:val="1"/>
    </w:pPr>
    <w:rPr>
      <w:rFonts w:eastAsia="Times New Roman" w:cs="Times New Roman"/>
      <w:b/>
      <w:iCs/>
      <w:sz w:val="28"/>
      <w:szCs w:val="24"/>
      <w:lang w:eastAsia="tr-TR"/>
    </w:rPr>
  </w:style>
  <w:style w:type="character" w:customStyle="1" w:styleId="AltKonuBalChar">
    <w:name w:val="Alt Konu Başlığı Char"/>
    <w:basedOn w:val="VarsaylanParagrafYazTipi"/>
    <w:link w:val="AltKonuBal"/>
    <w:rsid w:val="00955F88"/>
    <w:rPr>
      <w:rFonts w:ascii="Times New Roman" w:eastAsia="Times New Roman" w:hAnsi="Times New Roman" w:cs="Times New Roman"/>
      <w:b/>
      <w:iCs/>
      <w:sz w:val="28"/>
      <w:szCs w:val="24"/>
      <w:lang w:eastAsia="tr-TR"/>
    </w:rPr>
  </w:style>
  <w:style w:type="paragraph" w:customStyle="1" w:styleId="KESKNtrnak">
    <w:name w:val="KESKİN tırnak"/>
    <w:basedOn w:val="Normal"/>
    <w:rsid w:val="0061186A"/>
    <w:pPr>
      <w:pBdr>
        <w:bottom w:val="single" w:sz="4" w:space="4" w:color="000000"/>
      </w:pBdr>
      <w:spacing w:before="2400" w:line="360" w:lineRule="auto"/>
      <w:mirrorIndents/>
      <w:jc w:val="right"/>
    </w:pPr>
    <w:rPr>
      <w:rFonts w:ascii="Calibri" w:eastAsia="Times New Roman" w:hAnsi="Calibri" w:cs="Times New Roman"/>
      <w:b/>
      <w:bCs/>
      <w:sz w:val="28"/>
      <w:szCs w:val="24"/>
      <w:lang w:eastAsia="tr-TR"/>
    </w:rPr>
  </w:style>
  <w:style w:type="character" w:customStyle="1" w:styleId="Balk2Char">
    <w:name w:val="Başlık 2 Char"/>
    <w:basedOn w:val="VarsaylanParagrafYazTipi"/>
    <w:link w:val="Balk2"/>
    <w:rsid w:val="007F0153"/>
    <w:rPr>
      <w:rFonts w:ascii="Times New Roman" w:eastAsia="Times New Roman" w:hAnsi="Times New Roman" w:cs="Times New Roman"/>
      <w:b/>
      <w:iCs/>
      <w:sz w:val="24"/>
      <w:szCs w:val="20"/>
    </w:rPr>
  </w:style>
  <w:style w:type="character" w:customStyle="1" w:styleId="Balk3Char">
    <w:name w:val="Başlık 3 Char"/>
    <w:basedOn w:val="VarsaylanParagrafYazTipi"/>
    <w:link w:val="Balk3"/>
    <w:rsid w:val="00FB2830"/>
    <w:rPr>
      <w:rFonts w:ascii="Times New Roman" w:eastAsia="Times New Roman" w:hAnsi="Times New Roman" w:cs="Times New Roman"/>
      <w:b/>
      <w:iCs/>
      <w:sz w:val="24"/>
      <w:szCs w:val="20"/>
    </w:rPr>
  </w:style>
  <w:style w:type="character" w:customStyle="1" w:styleId="Balk4Char">
    <w:name w:val="Başlık 4 Char"/>
    <w:basedOn w:val="VarsaylanParagrafYazTipi"/>
    <w:link w:val="Balk4"/>
    <w:rsid w:val="007F0153"/>
    <w:rPr>
      <w:rFonts w:ascii="Times New Roman" w:eastAsia="Times New Roman" w:hAnsi="Times New Roman" w:cs="Times New Roman"/>
      <w:b/>
      <w:iCs/>
      <w:sz w:val="24"/>
      <w:szCs w:val="20"/>
    </w:rPr>
  </w:style>
  <w:style w:type="character" w:customStyle="1" w:styleId="Balk7Char">
    <w:name w:val="Başlık 7 Char"/>
    <w:basedOn w:val="VarsaylanParagrafYazTipi"/>
    <w:link w:val="Balk7"/>
    <w:rsid w:val="00122545"/>
    <w:rPr>
      <w:rFonts w:ascii="Calibri" w:eastAsia="Times New Roman" w:hAnsi="Calibri" w:cs="Times New Roman"/>
      <w:b/>
      <w:iCs/>
      <w:sz w:val="24"/>
      <w:szCs w:val="20"/>
    </w:rPr>
  </w:style>
  <w:style w:type="character" w:customStyle="1" w:styleId="Balk8Char">
    <w:name w:val="Başlık 8 Char"/>
    <w:basedOn w:val="VarsaylanParagrafYazTipi"/>
    <w:link w:val="Balk8"/>
    <w:rsid w:val="00122545"/>
    <w:rPr>
      <w:rFonts w:ascii="Calibri" w:eastAsia="Times New Roman" w:hAnsi="Calibri" w:cs="Times New Roman"/>
      <w:b/>
      <w:iCs/>
      <w:sz w:val="24"/>
      <w:szCs w:val="20"/>
    </w:rPr>
  </w:style>
  <w:style w:type="character" w:customStyle="1" w:styleId="Balk9Char">
    <w:name w:val="Başlık 9 Char"/>
    <w:basedOn w:val="VarsaylanParagrafYazTipi"/>
    <w:link w:val="Balk9"/>
    <w:rsid w:val="00122545"/>
    <w:rPr>
      <w:rFonts w:ascii="Calibri" w:eastAsia="Times New Roman" w:hAnsi="Calibri" w:cs="Times New Roman"/>
      <w:b/>
      <w:iCs/>
      <w:sz w:val="24"/>
      <w:szCs w:val="20"/>
    </w:rPr>
  </w:style>
  <w:style w:type="paragraph" w:customStyle="1" w:styleId="anametin">
    <w:name w:val="ana metin"/>
    <w:basedOn w:val="Normal"/>
    <w:qFormat/>
    <w:rsid w:val="00046CDF"/>
    <w:pPr>
      <w:spacing w:line="240" w:lineRule="auto"/>
      <w:jc w:val="both"/>
    </w:pPr>
    <w:rPr>
      <w:rFonts w:eastAsia="Times New Roman" w:cs="Times New Roman"/>
      <w:szCs w:val="20"/>
      <w:lang w:eastAsia="tr-TR"/>
    </w:rPr>
  </w:style>
  <w:style w:type="paragraph" w:styleId="ResimYazs">
    <w:name w:val="caption"/>
    <w:basedOn w:val="Normal"/>
    <w:next w:val="Normal"/>
    <w:unhideWhenUsed/>
    <w:qFormat/>
    <w:rsid w:val="00122545"/>
    <w:pPr>
      <w:spacing w:after="240" w:line="240" w:lineRule="auto"/>
      <w:jc w:val="center"/>
    </w:pPr>
    <w:rPr>
      <w:rFonts w:ascii="Calibri" w:eastAsia="Times New Roman" w:hAnsi="Calibri" w:cs="Times New Roman"/>
      <w:bCs/>
      <w:iCs/>
      <w:szCs w:val="20"/>
      <w:lang w:eastAsia="tr-TR"/>
    </w:rPr>
  </w:style>
  <w:style w:type="paragraph" w:styleId="NormalWeb">
    <w:name w:val="Normal (Web)"/>
    <w:basedOn w:val="Normal"/>
    <w:uiPriority w:val="99"/>
    <w:unhideWhenUsed/>
    <w:rsid w:val="00A632E7"/>
    <w:pPr>
      <w:spacing w:before="100" w:beforeAutospacing="1" w:after="100" w:afterAutospacing="1" w:line="240" w:lineRule="auto"/>
    </w:pPr>
    <w:rPr>
      <w:rFonts w:eastAsia="Times New Roman" w:cs="Times New Roman"/>
      <w:szCs w:val="24"/>
      <w:lang w:eastAsia="tr-TR"/>
    </w:rPr>
  </w:style>
  <w:style w:type="character" w:styleId="Gl">
    <w:name w:val="Strong"/>
    <w:basedOn w:val="VarsaylanParagrafYazTipi"/>
    <w:uiPriority w:val="22"/>
    <w:qFormat/>
    <w:rsid w:val="00A632E7"/>
    <w:rPr>
      <w:b/>
      <w:bCs/>
    </w:rPr>
  </w:style>
  <w:style w:type="character" w:customStyle="1" w:styleId="apple-converted-space">
    <w:name w:val="apple-converted-space"/>
    <w:basedOn w:val="VarsaylanParagrafYazTipi"/>
    <w:rsid w:val="00A632E7"/>
  </w:style>
  <w:style w:type="paragraph" w:styleId="DipnotMetni">
    <w:name w:val="footnote text"/>
    <w:basedOn w:val="Normal"/>
    <w:link w:val="DipnotMetniChar"/>
    <w:uiPriority w:val="99"/>
    <w:semiHidden/>
    <w:unhideWhenUsed/>
    <w:rsid w:val="00FB283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B2830"/>
    <w:rPr>
      <w:sz w:val="20"/>
      <w:szCs w:val="20"/>
    </w:rPr>
  </w:style>
  <w:style w:type="character" w:styleId="DipnotBavurusu">
    <w:name w:val="footnote reference"/>
    <w:basedOn w:val="VarsaylanParagrafYazTipi"/>
    <w:uiPriority w:val="99"/>
    <w:semiHidden/>
    <w:unhideWhenUsed/>
    <w:rsid w:val="00FB2830"/>
    <w:rPr>
      <w:vertAlign w:val="superscript"/>
    </w:rPr>
  </w:style>
  <w:style w:type="paragraph" w:styleId="ListeParagraf">
    <w:name w:val="List Paragraph"/>
    <w:basedOn w:val="Normal"/>
    <w:uiPriority w:val="34"/>
    <w:qFormat/>
    <w:rsid w:val="00FB2830"/>
    <w:pPr>
      <w:ind w:left="720"/>
      <w:contextualSpacing/>
    </w:pPr>
  </w:style>
  <w:style w:type="table" w:styleId="TabloKlavuzu">
    <w:name w:val="Table Grid"/>
    <w:basedOn w:val="NormalTablo"/>
    <w:uiPriority w:val="59"/>
    <w:rsid w:val="00615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615D7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1F136D"/>
    <w:rPr>
      <w:i/>
      <w:iCs/>
    </w:rPr>
  </w:style>
  <w:style w:type="character" w:styleId="Kpr">
    <w:name w:val="Hyperlink"/>
    <w:basedOn w:val="VarsaylanParagrafYazTipi"/>
    <w:uiPriority w:val="99"/>
    <w:unhideWhenUsed/>
    <w:rsid w:val="001718EF"/>
    <w:rPr>
      <w:color w:val="0000FF"/>
      <w:u w:val="single"/>
    </w:rPr>
  </w:style>
  <w:style w:type="paragraph" w:styleId="T2">
    <w:name w:val="toc 2"/>
    <w:basedOn w:val="Normal"/>
    <w:next w:val="Normal"/>
    <w:autoRedefine/>
    <w:uiPriority w:val="39"/>
    <w:unhideWhenUsed/>
    <w:rsid w:val="007638C6"/>
    <w:pPr>
      <w:spacing w:before="240" w:after="0"/>
    </w:pPr>
    <w:rPr>
      <w:rFonts w:cstheme="minorHAnsi"/>
      <w:b/>
      <w:bCs/>
      <w:sz w:val="20"/>
      <w:szCs w:val="20"/>
    </w:rPr>
  </w:style>
  <w:style w:type="paragraph" w:styleId="T1">
    <w:name w:val="toc 1"/>
    <w:basedOn w:val="Normal"/>
    <w:next w:val="Normal"/>
    <w:autoRedefine/>
    <w:uiPriority w:val="39"/>
    <w:unhideWhenUsed/>
    <w:rsid w:val="007638C6"/>
    <w:pPr>
      <w:spacing w:before="360" w:after="0"/>
    </w:pPr>
    <w:rPr>
      <w:rFonts w:asciiTheme="majorHAnsi" w:hAnsiTheme="majorHAnsi"/>
      <w:b/>
      <w:bCs/>
      <w:caps/>
      <w:szCs w:val="24"/>
    </w:rPr>
  </w:style>
  <w:style w:type="paragraph" w:styleId="T3">
    <w:name w:val="toc 3"/>
    <w:basedOn w:val="Normal"/>
    <w:next w:val="Normal"/>
    <w:autoRedefine/>
    <w:uiPriority w:val="39"/>
    <w:unhideWhenUsed/>
    <w:rsid w:val="007638C6"/>
    <w:pPr>
      <w:spacing w:after="0"/>
      <w:ind w:left="240"/>
    </w:pPr>
    <w:rPr>
      <w:rFonts w:cstheme="minorHAnsi"/>
      <w:sz w:val="20"/>
      <w:szCs w:val="20"/>
    </w:rPr>
  </w:style>
  <w:style w:type="paragraph" w:customStyle="1" w:styleId="listelerstili">
    <w:name w:val="listeler stili"/>
    <w:basedOn w:val="nsayfalarmetinstili"/>
    <w:qFormat/>
    <w:rsid w:val="00FA1E9A"/>
    <w:pPr>
      <w:tabs>
        <w:tab w:val="left" w:pos="851"/>
      </w:tabs>
      <w:spacing w:before="0" w:after="0"/>
    </w:pPr>
  </w:style>
  <w:style w:type="paragraph" w:styleId="ekillerTablosu">
    <w:name w:val="table of figures"/>
    <w:basedOn w:val="Normal"/>
    <w:next w:val="Normal"/>
    <w:uiPriority w:val="99"/>
    <w:unhideWhenUsed/>
    <w:rsid w:val="00FA1E9A"/>
    <w:pPr>
      <w:spacing w:after="0"/>
      <w:ind w:left="480" w:hanging="480"/>
    </w:pPr>
    <w:rPr>
      <w:rFonts w:cstheme="minorHAnsi"/>
      <w:b/>
      <w:bCs/>
      <w:sz w:val="20"/>
      <w:szCs w:val="20"/>
    </w:rPr>
  </w:style>
  <w:style w:type="paragraph" w:styleId="T4">
    <w:name w:val="toc 4"/>
    <w:basedOn w:val="Normal"/>
    <w:next w:val="Normal"/>
    <w:autoRedefine/>
    <w:uiPriority w:val="39"/>
    <w:unhideWhenUsed/>
    <w:rsid w:val="00F221A9"/>
    <w:pPr>
      <w:spacing w:after="0"/>
      <w:ind w:left="480"/>
    </w:pPr>
    <w:rPr>
      <w:rFonts w:cstheme="minorHAnsi"/>
      <w:sz w:val="20"/>
      <w:szCs w:val="20"/>
    </w:rPr>
  </w:style>
  <w:style w:type="paragraph" w:styleId="T5">
    <w:name w:val="toc 5"/>
    <w:basedOn w:val="Normal"/>
    <w:next w:val="Normal"/>
    <w:autoRedefine/>
    <w:uiPriority w:val="39"/>
    <w:unhideWhenUsed/>
    <w:rsid w:val="00F221A9"/>
    <w:pPr>
      <w:spacing w:after="0"/>
      <w:ind w:left="720"/>
    </w:pPr>
    <w:rPr>
      <w:rFonts w:cstheme="minorHAnsi"/>
      <w:sz w:val="20"/>
      <w:szCs w:val="20"/>
    </w:rPr>
  </w:style>
  <w:style w:type="paragraph" w:styleId="T6">
    <w:name w:val="toc 6"/>
    <w:basedOn w:val="Normal"/>
    <w:next w:val="Normal"/>
    <w:autoRedefine/>
    <w:uiPriority w:val="39"/>
    <w:unhideWhenUsed/>
    <w:rsid w:val="00F221A9"/>
    <w:pPr>
      <w:spacing w:after="0"/>
      <w:ind w:left="960"/>
    </w:pPr>
    <w:rPr>
      <w:rFonts w:cstheme="minorHAnsi"/>
      <w:sz w:val="20"/>
      <w:szCs w:val="20"/>
    </w:rPr>
  </w:style>
  <w:style w:type="paragraph" w:styleId="T7">
    <w:name w:val="toc 7"/>
    <w:basedOn w:val="Normal"/>
    <w:next w:val="Normal"/>
    <w:autoRedefine/>
    <w:uiPriority w:val="39"/>
    <w:unhideWhenUsed/>
    <w:rsid w:val="00F221A9"/>
    <w:pPr>
      <w:spacing w:after="0"/>
      <w:ind w:left="1200"/>
    </w:pPr>
    <w:rPr>
      <w:rFonts w:cstheme="minorHAnsi"/>
      <w:sz w:val="20"/>
      <w:szCs w:val="20"/>
    </w:rPr>
  </w:style>
  <w:style w:type="paragraph" w:styleId="T8">
    <w:name w:val="toc 8"/>
    <w:basedOn w:val="Normal"/>
    <w:next w:val="Normal"/>
    <w:autoRedefine/>
    <w:uiPriority w:val="39"/>
    <w:unhideWhenUsed/>
    <w:rsid w:val="00F221A9"/>
    <w:pPr>
      <w:spacing w:after="0"/>
      <w:ind w:left="1440"/>
    </w:pPr>
    <w:rPr>
      <w:rFonts w:cstheme="minorHAnsi"/>
      <w:sz w:val="20"/>
      <w:szCs w:val="20"/>
    </w:rPr>
  </w:style>
  <w:style w:type="paragraph" w:styleId="T9">
    <w:name w:val="toc 9"/>
    <w:basedOn w:val="Normal"/>
    <w:next w:val="Normal"/>
    <w:autoRedefine/>
    <w:uiPriority w:val="39"/>
    <w:unhideWhenUsed/>
    <w:rsid w:val="00F221A9"/>
    <w:pPr>
      <w:spacing w:after="0"/>
      <w:ind w:left="1680"/>
    </w:pPr>
    <w:rPr>
      <w:rFonts w:cstheme="minorHAnsi"/>
      <w:sz w:val="20"/>
      <w:szCs w:val="20"/>
    </w:rPr>
  </w:style>
  <w:style w:type="paragraph" w:styleId="KonuBal">
    <w:name w:val="Title"/>
    <w:basedOn w:val="Normal"/>
    <w:next w:val="Normal"/>
    <w:link w:val="KonuBalChar"/>
    <w:uiPriority w:val="10"/>
    <w:qFormat/>
    <w:rsid w:val="00C04E31"/>
    <w:pPr>
      <w:pBdr>
        <w:bottom w:val="single" w:sz="8" w:space="1" w:color="000000" w:themeColor="text1"/>
      </w:pBdr>
      <w:spacing w:after="300" w:line="240" w:lineRule="auto"/>
      <w:contextualSpacing/>
      <w:jc w:val="right"/>
    </w:pPr>
    <w:rPr>
      <w:rFonts w:eastAsiaTheme="majorEastAsia" w:cstheme="majorBidi"/>
      <w:spacing w:val="5"/>
      <w:kern w:val="28"/>
      <w:sz w:val="28"/>
      <w:szCs w:val="52"/>
    </w:rPr>
  </w:style>
  <w:style w:type="character" w:customStyle="1" w:styleId="KonuBalChar">
    <w:name w:val="Konu Başlığı Char"/>
    <w:basedOn w:val="VarsaylanParagrafYazTipi"/>
    <w:link w:val="KonuBal"/>
    <w:uiPriority w:val="10"/>
    <w:rsid w:val="00C04E31"/>
    <w:rPr>
      <w:rFonts w:ascii="Times New Roman" w:eastAsiaTheme="majorEastAsia" w:hAnsi="Times New Roman" w:cstheme="majorBidi"/>
      <w:spacing w:val="5"/>
      <w:kern w:val="28"/>
      <w:sz w:val="28"/>
      <w:szCs w:val="52"/>
    </w:rPr>
  </w:style>
  <w:style w:type="paragraph" w:customStyle="1" w:styleId="nsayfalarbalkstili">
    <w:name w:val="ön sayfalar başlık stili"/>
    <w:basedOn w:val="nsayfalarmetinstili"/>
    <w:qFormat/>
    <w:rsid w:val="005D7DDE"/>
    <w:pPr>
      <w:jc w:val="center"/>
    </w:pPr>
    <w:rPr>
      <w:b/>
      <w:bCs/>
      <w:sz w:val="28"/>
    </w:rPr>
  </w:style>
  <w:style w:type="paragraph" w:customStyle="1" w:styleId="nsayfalarmetinstiliortadan">
    <w:name w:val="ön sayfalar metin stili ortadan"/>
    <w:basedOn w:val="nsayfalarmetinstili"/>
    <w:autoRedefine/>
    <w:qFormat/>
    <w:rsid w:val="00902AD4"/>
    <w:pPr>
      <w:jc w:val="center"/>
    </w:pPr>
    <w:rPr>
      <w:rFonts w:ascii="Times New Roman" w:hAnsi="Times New Roman"/>
      <w:lang w:val="en-US"/>
    </w:rPr>
  </w:style>
  <w:style w:type="paragraph" w:styleId="stbilgi">
    <w:name w:val="header"/>
    <w:basedOn w:val="Normal"/>
    <w:link w:val="stbilgiChar"/>
    <w:uiPriority w:val="99"/>
    <w:unhideWhenUsed/>
    <w:rsid w:val="00A0210C"/>
    <w:pPr>
      <w:tabs>
        <w:tab w:val="center" w:pos="4536"/>
        <w:tab w:val="right" w:pos="9072"/>
      </w:tabs>
      <w:spacing w:before="0" w:after="0" w:line="240" w:lineRule="auto"/>
    </w:pPr>
  </w:style>
  <w:style w:type="character" w:customStyle="1" w:styleId="stbilgiChar">
    <w:name w:val="Üstbilgi Char"/>
    <w:basedOn w:val="VarsaylanParagrafYazTipi"/>
    <w:link w:val="stbilgi"/>
    <w:uiPriority w:val="99"/>
    <w:rsid w:val="00A0210C"/>
    <w:rPr>
      <w:rFonts w:ascii="Times New Roman" w:hAnsi="Times New Roman"/>
      <w:sz w:val="24"/>
    </w:rPr>
  </w:style>
  <w:style w:type="paragraph" w:styleId="Altbilgi">
    <w:name w:val="footer"/>
    <w:basedOn w:val="Normal"/>
    <w:link w:val="AltbilgiChar"/>
    <w:uiPriority w:val="99"/>
    <w:unhideWhenUsed/>
    <w:rsid w:val="00A0210C"/>
    <w:pPr>
      <w:tabs>
        <w:tab w:val="center" w:pos="4536"/>
        <w:tab w:val="right" w:pos="9072"/>
      </w:tabs>
      <w:spacing w:before="0" w:after="0" w:line="240" w:lineRule="auto"/>
    </w:pPr>
  </w:style>
  <w:style w:type="character" w:customStyle="1" w:styleId="AltbilgiChar">
    <w:name w:val="Altbilgi Char"/>
    <w:basedOn w:val="VarsaylanParagrafYazTipi"/>
    <w:link w:val="Altbilgi"/>
    <w:uiPriority w:val="99"/>
    <w:rsid w:val="00A0210C"/>
    <w:rPr>
      <w:rFonts w:ascii="Times New Roman" w:hAnsi="Times New Roman"/>
      <w:sz w:val="24"/>
    </w:rPr>
  </w:style>
  <w:style w:type="paragraph" w:customStyle="1" w:styleId="zetstil">
    <w:name w:val="özet stil"/>
    <w:basedOn w:val="Normal"/>
    <w:rsid w:val="000D5A81"/>
    <w:pPr>
      <w:pBdr>
        <w:top w:val="single" w:sz="4" w:space="1" w:color="auto"/>
      </w:pBdr>
      <w:spacing w:line="240" w:lineRule="auto"/>
      <w:jc w:val="right"/>
    </w:pPr>
    <w:rPr>
      <w:rFonts w:ascii="Calibri" w:eastAsia="Times New Roman" w:hAnsi="Calibri" w:cs="Times New Roman"/>
      <w:b/>
      <w:szCs w:val="20"/>
      <w:lang w:eastAsia="tr-TR"/>
    </w:rPr>
  </w:style>
  <w:style w:type="paragraph" w:customStyle="1" w:styleId="kaynaklar">
    <w:name w:val="kaynaklar"/>
    <w:basedOn w:val="nsayfalarmetinstili"/>
    <w:rsid w:val="00F16BD5"/>
    <w:pPr>
      <w:ind w:left="851" w:hanging="85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10C"/>
    <w:pPr>
      <w:spacing w:before="120" w:after="120"/>
    </w:pPr>
    <w:rPr>
      <w:rFonts w:ascii="Times New Roman" w:hAnsi="Times New Roman"/>
      <w:sz w:val="24"/>
    </w:rPr>
  </w:style>
  <w:style w:type="paragraph" w:styleId="Balk1">
    <w:name w:val="heading 1"/>
    <w:basedOn w:val="Normal"/>
    <w:next w:val="Normal"/>
    <w:link w:val="Balk1Char"/>
    <w:uiPriority w:val="9"/>
    <w:qFormat/>
    <w:rsid w:val="00DF5DDE"/>
    <w:pPr>
      <w:keepNext/>
      <w:keepLines/>
      <w:spacing w:before="100" w:beforeAutospacing="1" w:line="360" w:lineRule="auto"/>
      <w:jc w:val="right"/>
      <w:outlineLvl w:val="0"/>
    </w:pPr>
    <w:rPr>
      <w:rFonts w:eastAsiaTheme="majorEastAsia" w:cstheme="majorBidi"/>
      <w:b/>
      <w:bCs/>
      <w:sz w:val="28"/>
      <w:szCs w:val="28"/>
      <w:lang w:eastAsia="tr-TR"/>
    </w:rPr>
  </w:style>
  <w:style w:type="paragraph" w:styleId="Balk2">
    <w:name w:val="heading 2"/>
    <w:basedOn w:val="Normal"/>
    <w:next w:val="Normal"/>
    <w:link w:val="Balk2Char"/>
    <w:autoRedefine/>
    <w:qFormat/>
    <w:rsid w:val="007F0153"/>
    <w:pPr>
      <w:keepNext/>
      <w:widowControl w:val="0"/>
      <w:numPr>
        <w:ilvl w:val="1"/>
        <w:numId w:val="3"/>
      </w:numPr>
      <w:tabs>
        <w:tab w:val="left" w:pos="851"/>
      </w:tabs>
      <w:spacing w:before="360" w:line="360" w:lineRule="auto"/>
      <w:outlineLvl w:val="1"/>
    </w:pPr>
    <w:rPr>
      <w:rFonts w:eastAsia="Times New Roman" w:cs="Times New Roman"/>
      <w:b/>
      <w:iCs/>
      <w:szCs w:val="20"/>
    </w:rPr>
  </w:style>
  <w:style w:type="paragraph" w:styleId="Balk3">
    <w:name w:val="heading 3"/>
    <w:basedOn w:val="Normal"/>
    <w:next w:val="Normal"/>
    <w:link w:val="Balk3Char"/>
    <w:qFormat/>
    <w:rsid w:val="00FB2830"/>
    <w:pPr>
      <w:keepNext/>
      <w:widowControl w:val="0"/>
      <w:numPr>
        <w:ilvl w:val="2"/>
        <w:numId w:val="3"/>
      </w:numPr>
      <w:tabs>
        <w:tab w:val="left" w:pos="851"/>
      </w:tabs>
      <w:spacing w:before="360" w:line="360" w:lineRule="auto"/>
      <w:jc w:val="both"/>
      <w:outlineLvl w:val="2"/>
    </w:pPr>
    <w:rPr>
      <w:rFonts w:eastAsia="Times New Roman" w:cs="Times New Roman"/>
      <w:b/>
      <w:iCs/>
      <w:szCs w:val="20"/>
    </w:rPr>
  </w:style>
  <w:style w:type="paragraph" w:styleId="Balk4">
    <w:name w:val="heading 4"/>
    <w:basedOn w:val="Normal"/>
    <w:next w:val="Normal"/>
    <w:link w:val="Balk4Char"/>
    <w:autoRedefine/>
    <w:qFormat/>
    <w:rsid w:val="007F0153"/>
    <w:pPr>
      <w:keepNext/>
      <w:widowControl w:val="0"/>
      <w:numPr>
        <w:ilvl w:val="3"/>
        <w:numId w:val="3"/>
      </w:numPr>
      <w:tabs>
        <w:tab w:val="left" w:pos="839"/>
      </w:tabs>
      <w:spacing w:before="360" w:line="360" w:lineRule="auto"/>
      <w:jc w:val="both"/>
      <w:outlineLvl w:val="3"/>
    </w:pPr>
    <w:rPr>
      <w:rFonts w:eastAsia="Times New Roman" w:cs="Times New Roman"/>
      <w:b/>
      <w:iCs/>
      <w:szCs w:val="20"/>
    </w:rPr>
  </w:style>
  <w:style w:type="paragraph" w:styleId="Balk7">
    <w:name w:val="heading 7"/>
    <w:basedOn w:val="Normal"/>
    <w:next w:val="Normal"/>
    <w:link w:val="Balk7Char"/>
    <w:qFormat/>
    <w:rsid w:val="00122545"/>
    <w:pPr>
      <w:widowControl w:val="0"/>
      <w:numPr>
        <w:ilvl w:val="6"/>
        <w:numId w:val="3"/>
      </w:numPr>
      <w:tabs>
        <w:tab w:val="left" w:pos="851"/>
        <w:tab w:val="right" w:pos="9072"/>
      </w:tabs>
      <w:spacing w:before="360" w:line="360" w:lineRule="auto"/>
      <w:jc w:val="both"/>
      <w:outlineLvl w:val="6"/>
    </w:pPr>
    <w:rPr>
      <w:rFonts w:ascii="Calibri" w:eastAsia="Times New Roman" w:hAnsi="Calibri" w:cs="Times New Roman"/>
      <w:b/>
      <w:iCs/>
      <w:szCs w:val="20"/>
    </w:rPr>
  </w:style>
  <w:style w:type="paragraph" w:styleId="Balk8">
    <w:name w:val="heading 8"/>
    <w:basedOn w:val="Normal"/>
    <w:next w:val="Normal"/>
    <w:link w:val="Balk8Char"/>
    <w:rsid w:val="00122545"/>
    <w:pPr>
      <w:widowControl w:val="0"/>
      <w:numPr>
        <w:ilvl w:val="7"/>
        <w:numId w:val="3"/>
      </w:numPr>
      <w:tabs>
        <w:tab w:val="left" w:pos="851"/>
        <w:tab w:val="right" w:pos="9072"/>
      </w:tabs>
      <w:spacing w:before="360" w:line="360" w:lineRule="auto"/>
      <w:jc w:val="both"/>
      <w:outlineLvl w:val="7"/>
    </w:pPr>
    <w:rPr>
      <w:rFonts w:ascii="Calibri" w:eastAsia="Times New Roman" w:hAnsi="Calibri" w:cs="Times New Roman"/>
      <w:b/>
      <w:iCs/>
      <w:szCs w:val="20"/>
    </w:rPr>
  </w:style>
  <w:style w:type="paragraph" w:styleId="Balk9">
    <w:name w:val="heading 9"/>
    <w:basedOn w:val="Normal"/>
    <w:next w:val="Normal"/>
    <w:link w:val="Balk9Char"/>
    <w:qFormat/>
    <w:rsid w:val="00122545"/>
    <w:pPr>
      <w:widowControl w:val="0"/>
      <w:numPr>
        <w:ilvl w:val="8"/>
        <w:numId w:val="3"/>
      </w:numPr>
      <w:tabs>
        <w:tab w:val="left" w:pos="851"/>
        <w:tab w:val="right" w:pos="9072"/>
      </w:tabs>
      <w:spacing w:before="360" w:line="360" w:lineRule="auto"/>
      <w:outlineLvl w:val="8"/>
    </w:pPr>
    <w:rPr>
      <w:rFonts w:ascii="Calibri" w:eastAsia="Times New Roman" w:hAnsi="Calibri" w:cs="Times New Roman"/>
      <w:b/>
      <w:iCs/>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85BE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5BEC"/>
    <w:rPr>
      <w:rFonts w:ascii="Tahoma" w:hAnsi="Tahoma" w:cs="Tahoma"/>
      <w:sz w:val="16"/>
      <w:szCs w:val="16"/>
    </w:rPr>
  </w:style>
  <w:style w:type="paragraph" w:customStyle="1" w:styleId="Figure">
    <w:name w:val="Figure"/>
    <w:next w:val="AralkYok"/>
    <w:autoRedefine/>
    <w:qFormat/>
    <w:rsid w:val="00046CDF"/>
    <w:pPr>
      <w:spacing w:before="120" w:after="240" w:line="240" w:lineRule="auto"/>
      <w:jc w:val="center"/>
    </w:pPr>
    <w:rPr>
      <w:rFonts w:ascii="Times New Roman" w:hAnsi="Times New Roman" w:cs="Times New Roman"/>
      <w:sz w:val="24"/>
      <w:szCs w:val="24"/>
      <w:lang w:val="en-US"/>
    </w:rPr>
  </w:style>
  <w:style w:type="paragraph" w:styleId="AralkYok">
    <w:name w:val="No Spacing"/>
    <w:uiPriority w:val="1"/>
    <w:qFormat/>
    <w:rsid w:val="006920F9"/>
    <w:pPr>
      <w:spacing w:after="0" w:line="240" w:lineRule="auto"/>
    </w:pPr>
  </w:style>
  <w:style w:type="paragraph" w:customStyle="1" w:styleId="nsayfalarmetinstili">
    <w:name w:val="ön sayfalar metin stili"/>
    <w:basedOn w:val="Normal"/>
    <w:rsid w:val="005456B1"/>
    <w:pPr>
      <w:spacing w:line="240" w:lineRule="auto"/>
      <w:jc w:val="both"/>
    </w:pPr>
    <w:rPr>
      <w:rFonts w:ascii="Calibri" w:eastAsia="Times New Roman" w:hAnsi="Calibri" w:cs="Times New Roman"/>
      <w:szCs w:val="20"/>
      <w:lang w:eastAsia="tr-TR"/>
    </w:rPr>
  </w:style>
  <w:style w:type="character" w:customStyle="1" w:styleId="Balk1Char">
    <w:name w:val="Başlık 1 Char"/>
    <w:basedOn w:val="VarsaylanParagrafYazTipi"/>
    <w:link w:val="Balk1"/>
    <w:uiPriority w:val="9"/>
    <w:rsid w:val="00DF5DDE"/>
    <w:rPr>
      <w:rFonts w:ascii="Times New Roman" w:eastAsiaTheme="majorEastAsia" w:hAnsi="Times New Roman" w:cstheme="majorBidi"/>
      <w:b/>
      <w:bCs/>
      <w:sz w:val="28"/>
      <w:szCs w:val="28"/>
      <w:lang w:eastAsia="tr-TR"/>
    </w:rPr>
  </w:style>
  <w:style w:type="paragraph" w:styleId="AltKonuBal">
    <w:name w:val="Subtitle"/>
    <w:basedOn w:val="Normal"/>
    <w:next w:val="Normal"/>
    <w:link w:val="AltKonuBalChar"/>
    <w:qFormat/>
    <w:rsid w:val="00955F88"/>
    <w:pPr>
      <w:pBdr>
        <w:bottom w:val="single" w:sz="8" w:space="1" w:color="000000" w:themeColor="text1"/>
      </w:pBdr>
      <w:spacing w:before="2400" w:line="360" w:lineRule="auto"/>
      <w:jc w:val="right"/>
      <w:outlineLvl w:val="1"/>
    </w:pPr>
    <w:rPr>
      <w:rFonts w:eastAsia="Times New Roman" w:cs="Times New Roman"/>
      <w:b/>
      <w:iCs/>
      <w:sz w:val="28"/>
      <w:szCs w:val="24"/>
      <w:lang w:eastAsia="tr-TR"/>
    </w:rPr>
  </w:style>
  <w:style w:type="character" w:customStyle="1" w:styleId="AltKonuBalChar">
    <w:name w:val="Alt Konu Başlığı Char"/>
    <w:basedOn w:val="VarsaylanParagrafYazTipi"/>
    <w:link w:val="AltKonuBal"/>
    <w:rsid w:val="00955F88"/>
    <w:rPr>
      <w:rFonts w:ascii="Times New Roman" w:eastAsia="Times New Roman" w:hAnsi="Times New Roman" w:cs="Times New Roman"/>
      <w:b/>
      <w:iCs/>
      <w:sz w:val="28"/>
      <w:szCs w:val="24"/>
      <w:lang w:eastAsia="tr-TR"/>
    </w:rPr>
  </w:style>
  <w:style w:type="paragraph" w:customStyle="1" w:styleId="KESKNtrnak">
    <w:name w:val="KESKİN tırnak"/>
    <w:basedOn w:val="Normal"/>
    <w:rsid w:val="0061186A"/>
    <w:pPr>
      <w:pBdr>
        <w:bottom w:val="single" w:sz="4" w:space="4" w:color="000000"/>
      </w:pBdr>
      <w:spacing w:before="2400" w:line="360" w:lineRule="auto"/>
      <w:mirrorIndents/>
      <w:jc w:val="right"/>
    </w:pPr>
    <w:rPr>
      <w:rFonts w:ascii="Calibri" w:eastAsia="Times New Roman" w:hAnsi="Calibri" w:cs="Times New Roman"/>
      <w:b/>
      <w:bCs/>
      <w:sz w:val="28"/>
      <w:szCs w:val="24"/>
      <w:lang w:eastAsia="tr-TR"/>
    </w:rPr>
  </w:style>
  <w:style w:type="character" w:customStyle="1" w:styleId="Balk2Char">
    <w:name w:val="Başlık 2 Char"/>
    <w:basedOn w:val="VarsaylanParagrafYazTipi"/>
    <w:link w:val="Balk2"/>
    <w:rsid w:val="007F0153"/>
    <w:rPr>
      <w:rFonts w:ascii="Times New Roman" w:eastAsia="Times New Roman" w:hAnsi="Times New Roman" w:cs="Times New Roman"/>
      <w:b/>
      <w:iCs/>
      <w:sz w:val="24"/>
      <w:szCs w:val="20"/>
    </w:rPr>
  </w:style>
  <w:style w:type="character" w:customStyle="1" w:styleId="Balk3Char">
    <w:name w:val="Başlık 3 Char"/>
    <w:basedOn w:val="VarsaylanParagrafYazTipi"/>
    <w:link w:val="Balk3"/>
    <w:rsid w:val="00FB2830"/>
    <w:rPr>
      <w:rFonts w:ascii="Times New Roman" w:eastAsia="Times New Roman" w:hAnsi="Times New Roman" w:cs="Times New Roman"/>
      <w:b/>
      <w:iCs/>
      <w:sz w:val="24"/>
      <w:szCs w:val="20"/>
    </w:rPr>
  </w:style>
  <w:style w:type="character" w:customStyle="1" w:styleId="Balk4Char">
    <w:name w:val="Başlık 4 Char"/>
    <w:basedOn w:val="VarsaylanParagrafYazTipi"/>
    <w:link w:val="Balk4"/>
    <w:rsid w:val="007F0153"/>
    <w:rPr>
      <w:rFonts w:ascii="Times New Roman" w:eastAsia="Times New Roman" w:hAnsi="Times New Roman" w:cs="Times New Roman"/>
      <w:b/>
      <w:iCs/>
      <w:sz w:val="24"/>
      <w:szCs w:val="20"/>
    </w:rPr>
  </w:style>
  <w:style w:type="character" w:customStyle="1" w:styleId="Balk7Char">
    <w:name w:val="Başlık 7 Char"/>
    <w:basedOn w:val="VarsaylanParagrafYazTipi"/>
    <w:link w:val="Balk7"/>
    <w:rsid w:val="00122545"/>
    <w:rPr>
      <w:rFonts w:ascii="Calibri" w:eastAsia="Times New Roman" w:hAnsi="Calibri" w:cs="Times New Roman"/>
      <w:b/>
      <w:iCs/>
      <w:sz w:val="24"/>
      <w:szCs w:val="20"/>
    </w:rPr>
  </w:style>
  <w:style w:type="character" w:customStyle="1" w:styleId="Balk8Char">
    <w:name w:val="Başlık 8 Char"/>
    <w:basedOn w:val="VarsaylanParagrafYazTipi"/>
    <w:link w:val="Balk8"/>
    <w:rsid w:val="00122545"/>
    <w:rPr>
      <w:rFonts w:ascii="Calibri" w:eastAsia="Times New Roman" w:hAnsi="Calibri" w:cs="Times New Roman"/>
      <w:b/>
      <w:iCs/>
      <w:sz w:val="24"/>
      <w:szCs w:val="20"/>
    </w:rPr>
  </w:style>
  <w:style w:type="character" w:customStyle="1" w:styleId="Balk9Char">
    <w:name w:val="Başlık 9 Char"/>
    <w:basedOn w:val="VarsaylanParagrafYazTipi"/>
    <w:link w:val="Balk9"/>
    <w:rsid w:val="00122545"/>
    <w:rPr>
      <w:rFonts w:ascii="Calibri" w:eastAsia="Times New Roman" w:hAnsi="Calibri" w:cs="Times New Roman"/>
      <w:b/>
      <w:iCs/>
      <w:sz w:val="24"/>
      <w:szCs w:val="20"/>
    </w:rPr>
  </w:style>
  <w:style w:type="paragraph" w:customStyle="1" w:styleId="anametin">
    <w:name w:val="ana metin"/>
    <w:basedOn w:val="Normal"/>
    <w:qFormat/>
    <w:rsid w:val="00046CDF"/>
    <w:pPr>
      <w:spacing w:line="240" w:lineRule="auto"/>
      <w:jc w:val="both"/>
    </w:pPr>
    <w:rPr>
      <w:rFonts w:eastAsia="Times New Roman" w:cs="Times New Roman"/>
      <w:szCs w:val="20"/>
      <w:lang w:eastAsia="tr-TR"/>
    </w:rPr>
  </w:style>
  <w:style w:type="paragraph" w:styleId="ResimYazs">
    <w:name w:val="caption"/>
    <w:basedOn w:val="Normal"/>
    <w:next w:val="Normal"/>
    <w:unhideWhenUsed/>
    <w:qFormat/>
    <w:rsid w:val="00122545"/>
    <w:pPr>
      <w:spacing w:after="240" w:line="240" w:lineRule="auto"/>
      <w:jc w:val="center"/>
    </w:pPr>
    <w:rPr>
      <w:rFonts w:ascii="Calibri" w:eastAsia="Times New Roman" w:hAnsi="Calibri" w:cs="Times New Roman"/>
      <w:bCs/>
      <w:iCs/>
      <w:szCs w:val="20"/>
      <w:lang w:eastAsia="tr-TR"/>
    </w:rPr>
  </w:style>
  <w:style w:type="paragraph" w:styleId="NormalWeb">
    <w:name w:val="Normal (Web)"/>
    <w:basedOn w:val="Normal"/>
    <w:uiPriority w:val="99"/>
    <w:unhideWhenUsed/>
    <w:rsid w:val="00A632E7"/>
    <w:pPr>
      <w:spacing w:before="100" w:beforeAutospacing="1" w:after="100" w:afterAutospacing="1" w:line="240" w:lineRule="auto"/>
    </w:pPr>
    <w:rPr>
      <w:rFonts w:eastAsia="Times New Roman" w:cs="Times New Roman"/>
      <w:szCs w:val="24"/>
      <w:lang w:eastAsia="tr-TR"/>
    </w:rPr>
  </w:style>
  <w:style w:type="character" w:styleId="Gl">
    <w:name w:val="Strong"/>
    <w:basedOn w:val="VarsaylanParagrafYazTipi"/>
    <w:uiPriority w:val="22"/>
    <w:qFormat/>
    <w:rsid w:val="00A632E7"/>
    <w:rPr>
      <w:b/>
      <w:bCs/>
    </w:rPr>
  </w:style>
  <w:style w:type="character" w:customStyle="1" w:styleId="apple-converted-space">
    <w:name w:val="apple-converted-space"/>
    <w:basedOn w:val="VarsaylanParagrafYazTipi"/>
    <w:rsid w:val="00A632E7"/>
  </w:style>
  <w:style w:type="paragraph" w:styleId="DipnotMetni">
    <w:name w:val="footnote text"/>
    <w:basedOn w:val="Normal"/>
    <w:link w:val="DipnotMetniChar"/>
    <w:uiPriority w:val="99"/>
    <w:semiHidden/>
    <w:unhideWhenUsed/>
    <w:rsid w:val="00FB283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B2830"/>
    <w:rPr>
      <w:sz w:val="20"/>
      <w:szCs w:val="20"/>
    </w:rPr>
  </w:style>
  <w:style w:type="character" w:styleId="DipnotBavurusu">
    <w:name w:val="footnote reference"/>
    <w:basedOn w:val="VarsaylanParagrafYazTipi"/>
    <w:uiPriority w:val="99"/>
    <w:semiHidden/>
    <w:unhideWhenUsed/>
    <w:rsid w:val="00FB2830"/>
    <w:rPr>
      <w:vertAlign w:val="superscript"/>
    </w:rPr>
  </w:style>
  <w:style w:type="paragraph" w:styleId="ListeParagraf">
    <w:name w:val="List Paragraph"/>
    <w:basedOn w:val="Normal"/>
    <w:uiPriority w:val="34"/>
    <w:qFormat/>
    <w:rsid w:val="00FB2830"/>
    <w:pPr>
      <w:ind w:left="720"/>
      <w:contextualSpacing/>
    </w:pPr>
  </w:style>
  <w:style w:type="table" w:styleId="TabloKlavuzu">
    <w:name w:val="Table Grid"/>
    <w:basedOn w:val="NormalTablo"/>
    <w:uiPriority w:val="59"/>
    <w:rsid w:val="00615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615D7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1F136D"/>
    <w:rPr>
      <w:i/>
      <w:iCs/>
    </w:rPr>
  </w:style>
  <w:style w:type="character" w:styleId="Kpr">
    <w:name w:val="Hyperlink"/>
    <w:basedOn w:val="VarsaylanParagrafYazTipi"/>
    <w:uiPriority w:val="99"/>
    <w:unhideWhenUsed/>
    <w:rsid w:val="001718EF"/>
    <w:rPr>
      <w:color w:val="0000FF"/>
      <w:u w:val="single"/>
    </w:rPr>
  </w:style>
  <w:style w:type="paragraph" w:styleId="T2">
    <w:name w:val="toc 2"/>
    <w:basedOn w:val="Normal"/>
    <w:next w:val="Normal"/>
    <w:autoRedefine/>
    <w:uiPriority w:val="39"/>
    <w:unhideWhenUsed/>
    <w:rsid w:val="007638C6"/>
    <w:pPr>
      <w:spacing w:before="240" w:after="0"/>
    </w:pPr>
    <w:rPr>
      <w:rFonts w:cstheme="minorHAnsi"/>
      <w:b/>
      <w:bCs/>
      <w:sz w:val="20"/>
      <w:szCs w:val="20"/>
    </w:rPr>
  </w:style>
  <w:style w:type="paragraph" w:styleId="T1">
    <w:name w:val="toc 1"/>
    <w:basedOn w:val="Normal"/>
    <w:next w:val="Normal"/>
    <w:autoRedefine/>
    <w:uiPriority w:val="39"/>
    <w:unhideWhenUsed/>
    <w:rsid w:val="007638C6"/>
    <w:pPr>
      <w:spacing w:before="360" w:after="0"/>
    </w:pPr>
    <w:rPr>
      <w:rFonts w:asciiTheme="majorHAnsi" w:hAnsiTheme="majorHAnsi"/>
      <w:b/>
      <w:bCs/>
      <w:caps/>
      <w:szCs w:val="24"/>
    </w:rPr>
  </w:style>
  <w:style w:type="paragraph" w:styleId="T3">
    <w:name w:val="toc 3"/>
    <w:basedOn w:val="Normal"/>
    <w:next w:val="Normal"/>
    <w:autoRedefine/>
    <w:uiPriority w:val="39"/>
    <w:unhideWhenUsed/>
    <w:rsid w:val="007638C6"/>
    <w:pPr>
      <w:spacing w:after="0"/>
      <w:ind w:left="240"/>
    </w:pPr>
    <w:rPr>
      <w:rFonts w:cstheme="minorHAnsi"/>
      <w:sz w:val="20"/>
      <w:szCs w:val="20"/>
    </w:rPr>
  </w:style>
  <w:style w:type="paragraph" w:customStyle="1" w:styleId="listelerstili">
    <w:name w:val="listeler stili"/>
    <w:basedOn w:val="nsayfalarmetinstili"/>
    <w:qFormat/>
    <w:rsid w:val="00FA1E9A"/>
    <w:pPr>
      <w:tabs>
        <w:tab w:val="left" w:pos="851"/>
      </w:tabs>
      <w:spacing w:before="0" w:after="0"/>
    </w:pPr>
  </w:style>
  <w:style w:type="paragraph" w:styleId="ekillerTablosu">
    <w:name w:val="table of figures"/>
    <w:basedOn w:val="Normal"/>
    <w:next w:val="Normal"/>
    <w:uiPriority w:val="99"/>
    <w:unhideWhenUsed/>
    <w:rsid w:val="00FA1E9A"/>
    <w:pPr>
      <w:spacing w:after="0"/>
      <w:ind w:left="480" w:hanging="480"/>
    </w:pPr>
    <w:rPr>
      <w:rFonts w:cstheme="minorHAnsi"/>
      <w:b/>
      <w:bCs/>
      <w:sz w:val="20"/>
      <w:szCs w:val="20"/>
    </w:rPr>
  </w:style>
  <w:style w:type="paragraph" w:styleId="T4">
    <w:name w:val="toc 4"/>
    <w:basedOn w:val="Normal"/>
    <w:next w:val="Normal"/>
    <w:autoRedefine/>
    <w:uiPriority w:val="39"/>
    <w:unhideWhenUsed/>
    <w:rsid w:val="00F221A9"/>
    <w:pPr>
      <w:spacing w:after="0"/>
      <w:ind w:left="480"/>
    </w:pPr>
    <w:rPr>
      <w:rFonts w:cstheme="minorHAnsi"/>
      <w:sz w:val="20"/>
      <w:szCs w:val="20"/>
    </w:rPr>
  </w:style>
  <w:style w:type="paragraph" w:styleId="T5">
    <w:name w:val="toc 5"/>
    <w:basedOn w:val="Normal"/>
    <w:next w:val="Normal"/>
    <w:autoRedefine/>
    <w:uiPriority w:val="39"/>
    <w:unhideWhenUsed/>
    <w:rsid w:val="00F221A9"/>
    <w:pPr>
      <w:spacing w:after="0"/>
      <w:ind w:left="720"/>
    </w:pPr>
    <w:rPr>
      <w:rFonts w:cstheme="minorHAnsi"/>
      <w:sz w:val="20"/>
      <w:szCs w:val="20"/>
    </w:rPr>
  </w:style>
  <w:style w:type="paragraph" w:styleId="T6">
    <w:name w:val="toc 6"/>
    <w:basedOn w:val="Normal"/>
    <w:next w:val="Normal"/>
    <w:autoRedefine/>
    <w:uiPriority w:val="39"/>
    <w:unhideWhenUsed/>
    <w:rsid w:val="00F221A9"/>
    <w:pPr>
      <w:spacing w:after="0"/>
      <w:ind w:left="960"/>
    </w:pPr>
    <w:rPr>
      <w:rFonts w:cstheme="minorHAnsi"/>
      <w:sz w:val="20"/>
      <w:szCs w:val="20"/>
    </w:rPr>
  </w:style>
  <w:style w:type="paragraph" w:styleId="T7">
    <w:name w:val="toc 7"/>
    <w:basedOn w:val="Normal"/>
    <w:next w:val="Normal"/>
    <w:autoRedefine/>
    <w:uiPriority w:val="39"/>
    <w:unhideWhenUsed/>
    <w:rsid w:val="00F221A9"/>
    <w:pPr>
      <w:spacing w:after="0"/>
      <w:ind w:left="1200"/>
    </w:pPr>
    <w:rPr>
      <w:rFonts w:cstheme="minorHAnsi"/>
      <w:sz w:val="20"/>
      <w:szCs w:val="20"/>
    </w:rPr>
  </w:style>
  <w:style w:type="paragraph" w:styleId="T8">
    <w:name w:val="toc 8"/>
    <w:basedOn w:val="Normal"/>
    <w:next w:val="Normal"/>
    <w:autoRedefine/>
    <w:uiPriority w:val="39"/>
    <w:unhideWhenUsed/>
    <w:rsid w:val="00F221A9"/>
    <w:pPr>
      <w:spacing w:after="0"/>
      <w:ind w:left="1440"/>
    </w:pPr>
    <w:rPr>
      <w:rFonts w:cstheme="minorHAnsi"/>
      <w:sz w:val="20"/>
      <w:szCs w:val="20"/>
    </w:rPr>
  </w:style>
  <w:style w:type="paragraph" w:styleId="T9">
    <w:name w:val="toc 9"/>
    <w:basedOn w:val="Normal"/>
    <w:next w:val="Normal"/>
    <w:autoRedefine/>
    <w:uiPriority w:val="39"/>
    <w:unhideWhenUsed/>
    <w:rsid w:val="00F221A9"/>
    <w:pPr>
      <w:spacing w:after="0"/>
      <w:ind w:left="1680"/>
    </w:pPr>
    <w:rPr>
      <w:rFonts w:cstheme="minorHAnsi"/>
      <w:sz w:val="20"/>
      <w:szCs w:val="20"/>
    </w:rPr>
  </w:style>
  <w:style w:type="paragraph" w:styleId="KonuBal">
    <w:name w:val="Title"/>
    <w:basedOn w:val="Normal"/>
    <w:next w:val="Normal"/>
    <w:link w:val="KonuBalChar"/>
    <w:uiPriority w:val="10"/>
    <w:qFormat/>
    <w:rsid w:val="00C04E31"/>
    <w:pPr>
      <w:pBdr>
        <w:bottom w:val="single" w:sz="8" w:space="1" w:color="000000" w:themeColor="text1"/>
      </w:pBdr>
      <w:spacing w:after="300" w:line="240" w:lineRule="auto"/>
      <w:contextualSpacing/>
      <w:jc w:val="right"/>
    </w:pPr>
    <w:rPr>
      <w:rFonts w:eastAsiaTheme="majorEastAsia" w:cstheme="majorBidi"/>
      <w:spacing w:val="5"/>
      <w:kern w:val="28"/>
      <w:sz w:val="28"/>
      <w:szCs w:val="52"/>
    </w:rPr>
  </w:style>
  <w:style w:type="character" w:customStyle="1" w:styleId="KonuBalChar">
    <w:name w:val="Konu Başlığı Char"/>
    <w:basedOn w:val="VarsaylanParagrafYazTipi"/>
    <w:link w:val="KonuBal"/>
    <w:uiPriority w:val="10"/>
    <w:rsid w:val="00C04E31"/>
    <w:rPr>
      <w:rFonts w:ascii="Times New Roman" w:eastAsiaTheme="majorEastAsia" w:hAnsi="Times New Roman" w:cstheme="majorBidi"/>
      <w:spacing w:val="5"/>
      <w:kern w:val="28"/>
      <w:sz w:val="28"/>
      <w:szCs w:val="52"/>
    </w:rPr>
  </w:style>
  <w:style w:type="paragraph" w:customStyle="1" w:styleId="nsayfalarbalkstili">
    <w:name w:val="ön sayfalar başlık stili"/>
    <w:basedOn w:val="nsayfalarmetinstili"/>
    <w:qFormat/>
    <w:rsid w:val="005D7DDE"/>
    <w:pPr>
      <w:jc w:val="center"/>
    </w:pPr>
    <w:rPr>
      <w:b/>
      <w:bCs/>
      <w:sz w:val="28"/>
    </w:rPr>
  </w:style>
  <w:style w:type="paragraph" w:customStyle="1" w:styleId="nsayfalarmetinstiliortadan">
    <w:name w:val="ön sayfalar metin stili ortadan"/>
    <w:basedOn w:val="nsayfalarmetinstili"/>
    <w:autoRedefine/>
    <w:qFormat/>
    <w:rsid w:val="00902AD4"/>
    <w:pPr>
      <w:jc w:val="center"/>
    </w:pPr>
    <w:rPr>
      <w:rFonts w:ascii="Times New Roman" w:hAnsi="Times New Roman"/>
      <w:lang w:val="en-US"/>
    </w:rPr>
  </w:style>
  <w:style w:type="paragraph" w:styleId="stbilgi">
    <w:name w:val="header"/>
    <w:basedOn w:val="Normal"/>
    <w:link w:val="stbilgiChar"/>
    <w:uiPriority w:val="99"/>
    <w:unhideWhenUsed/>
    <w:rsid w:val="00A0210C"/>
    <w:pPr>
      <w:tabs>
        <w:tab w:val="center" w:pos="4536"/>
        <w:tab w:val="right" w:pos="9072"/>
      </w:tabs>
      <w:spacing w:before="0" w:after="0" w:line="240" w:lineRule="auto"/>
    </w:pPr>
  </w:style>
  <w:style w:type="character" w:customStyle="1" w:styleId="stbilgiChar">
    <w:name w:val="Üstbilgi Char"/>
    <w:basedOn w:val="VarsaylanParagrafYazTipi"/>
    <w:link w:val="stbilgi"/>
    <w:uiPriority w:val="99"/>
    <w:rsid w:val="00A0210C"/>
    <w:rPr>
      <w:rFonts w:ascii="Times New Roman" w:hAnsi="Times New Roman"/>
      <w:sz w:val="24"/>
    </w:rPr>
  </w:style>
  <w:style w:type="paragraph" w:styleId="Altbilgi">
    <w:name w:val="footer"/>
    <w:basedOn w:val="Normal"/>
    <w:link w:val="AltbilgiChar"/>
    <w:uiPriority w:val="99"/>
    <w:unhideWhenUsed/>
    <w:rsid w:val="00A0210C"/>
    <w:pPr>
      <w:tabs>
        <w:tab w:val="center" w:pos="4536"/>
        <w:tab w:val="right" w:pos="9072"/>
      </w:tabs>
      <w:spacing w:before="0" w:after="0" w:line="240" w:lineRule="auto"/>
    </w:pPr>
  </w:style>
  <w:style w:type="character" w:customStyle="1" w:styleId="AltbilgiChar">
    <w:name w:val="Altbilgi Char"/>
    <w:basedOn w:val="VarsaylanParagrafYazTipi"/>
    <w:link w:val="Altbilgi"/>
    <w:uiPriority w:val="99"/>
    <w:rsid w:val="00A0210C"/>
    <w:rPr>
      <w:rFonts w:ascii="Times New Roman" w:hAnsi="Times New Roman"/>
      <w:sz w:val="24"/>
    </w:rPr>
  </w:style>
  <w:style w:type="paragraph" w:customStyle="1" w:styleId="zetstil">
    <w:name w:val="özet stil"/>
    <w:basedOn w:val="Normal"/>
    <w:rsid w:val="000D5A81"/>
    <w:pPr>
      <w:pBdr>
        <w:top w:val="single" w:sz="4" w:space="1" w:color="auto"/>
      </w:pBdr>
      <w:spacing w:line="240" w:lineRule="auto"/>
      <w:jc w:val="right"/>
    </w:pPr>
    <w:rPr>
      <w:rFonts w:ascii="Calibri" w:eastAsia="Times New Roman" w:hAnsi="Calibri" w:cs="Times New Roman"/>
      <w:b/>
      <w:szCs w:val="20"/>
      <w:lang w:eastAsia="tr-TR"/>
    </w:rPr>
  </w:style>
  <w:style w:type="paragraph" w:customStyle="1" w:styleId="kaynaklar">
    <w:name w:val="kaynaklar"/>
    <w:basedOn w:val="nsayfalarmetinstili"/>
    <w:rsid w:val="00F16BD5"/>
    <w:pPr>
      <w:ind w:left="851" w:hanging="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636410">
      <w:bodyDiv w:val="1"/>
      <w:marLeft w:val="0"/>
      <w:marRight w:val="0"/>
      <w:marTop w:val="0"/>
      <w:marBottom w:val="0"/>
      <w:divBdr>
        <w:top w:val="none" w:sz="0" w:space="0" w:color="auto"/>
        <w:left w:val="none" w:sz="0" w:space="0" w:color="auto"/>
        <w:bottom w:val="none" w:sz="0" w:space="0" w:color="auto"/>
        <w:right w:val="none" w:sz="0" w:space="0" w:color="auto"/>
      </w:divBdr>
    </w:div>
    <w:div w:id="721099389">
      <w:bodyDiv w:val="1"/>
      <w:marLeft w:val="0"/>
      <w:marRight w:val="0"/>
      <w:marTop w:val="0"/>
      <w:marBottom w:val="0"/>
      <w:divBdr>
        <w:top w:val="none" w:sz="0" w:space="0" w:color="auto"/>
        <w:left w:val="none" w:sz="0" w:space="0" w:color="auto"/>
        <w:bottom w:val="none" w:sz="0" w:space="0" w:color="auto"/>
        <w:right w:val="none" w:sz="0" w:space="0" w:color="auto"/>
      </w:divBdr>
    </w:div>
    <w:div w:id="763460632">
      <w:bodyDiv w:val="1"/>
      <w:marLeft w:val="0"/>
      <w:marRight w:val="0"/>
      <w:marTop w:val="0"/>
      <w:marBottom w:val="0"/>
      <w:divBdr>
        <w:top w:val="none" w:sz="0" w:space="0" w:color="auto"/>
        <w:left w:val="none" w:sz="0" w:space="0" w:color="auto"/>
        <w:bottom w:val="none" w:sz="0" w:space="0" w:color="auto"/>
        <w:right w:val="none" w:sz="0" w:space="0" w:color="auto"/>
      </w:divBdr>
    </w:div>
    <w:div w:id="859320704">
      <w:bodyDiv w:val="1"/>
      <w:marLeft w:val="0"/>
      <w:marRight w:val="0"/>
      <w:marTop w:val="0"/>
      <w:marBottom w:val="0"/>
      <w:divBdr>
        <w:top w:val="none" w:sz="0" w:space="0" w:color="auto"/>
        <w:left w:val="none" w:sz="0" w:space="0" w:color="auto"/>
        <w:bottom w:val="none" w:sz="0" w:space="0" w:color="auto"/>
        <w:right w:val="none" w:sz="0" w:space="0" w:color="auto"/>
      </w:divBdr>
    </w:div>
    <w:div w:id="1057048477">
      <w:bodyDiv w:val="1"/>
      <w:marLeft w:val="0"/>
      <w:marRight w:val="0"/>
      <w:marTop w:val="0"/>
      <w:marBottom w:val="0"/>
      <w:divBdr>
        <w:top w:val="none" w:sz="0" w:space="0" w:color="auto"/>
        <w:left w:val="none" w:sz="0" w:space="0" w:color="auto"/>
        <w:bottom w:val="none" w:sz="0" w:space="0" w:color="auto"/>
        <w:right w:val="none" w:sz="0" w:space="0" w:color="auto"/>
      </w:divBdr>
    </w:div>
    <w:div w:id="1094975632">
      <w:bodyDiv w:val="1"/>
      <w:marLeft w:val="0"/>
      <w:marRight w:val="0"/>
      <w:marTop w:val="0"/>
      <w:marBottom w:val="0"/>
      <w:divBdr>
        <w:top w:val="none" w:sz="0" w:space="0" w:color="auto"/>
        <w:left w:val="none" w:sz="0" w:space="0" w:color="auto"/>
        <w:bottom w:val="none" w:sz="0" w:space="0" w:color="auto"/>
        <w:right w:val="none" w:sz="0" w:space="0" w:color="auto"/>
      </w:divBdr>
    </w:div>
    <w:div w:id="1319186548">
      <w:bodyDiv w:val="1"/>
      <w:marLeft w:val="0"/>
      <w:marRight w:val="0"/>
      <w:marTop w:val="0"/>
      <w:marBottom w:val="0"/>
      <w:divBdr>
        <w:top w:val="none" w:sz="0" w:space="0" w:color="auto"/>
        <w:left w:val="none" w:sz="0" w:space="0" w:color="auto"/>
        <w:bottom w:val="none" w:sz="0" w:space="0" w:color="auto"/>
        <w:right w:val="none" w:sz="0" w:space="0" w:color="auto"/>
      </w:divBdr>
    </w:div>
    <w:div w:id="1333679515">
      <w:bodyDiv w:val="1"/>
      <w:marLeft w:val="0"/>
      <w:marRight w:val="0"/>
      <w:marTop w:val="0"/>
      <w:marBottom w:val="0"/>
      <w:divBdr>
        <w:top w:val="none" w:sz="0" w:space="0" w:color="auto"/>
        <w:left w:val="none" w:sz="0" w:space="0" w:color="auto"/>
        <w:bottom w:val="none" w:sz="0" w:space="0" w:color="auto"/>
        <w:right w:val="none" w:sz="0" w:space="0" w:color="auto"/>
      </w:divBdr>
    </w:div>
    <w:div w:id="1446581629">
      <w:bodyDiv w:val="1"/>
      <w:marLeft w:val="0"/>
      <w:marRight w:val="0"/>
      <w:marTop w:val="0"/>
      <w:marBottom w:val="0"/>
      <w:divBdr>
        <w:top w:val="none" w:sz="0" w:space="0" w:color="auto"/>
        <w:left w:val="none" w:sz="0" w:space="0" w:color="auto"/>
        <w:bottom w:val="none" w:sz="0" w:space="0" w:color="auto"/>
        <w:right w:val="none" w:sz="0" w:space="0" w:color="auto"/>
      </w:divBdr>
    </w:div>
    <w:div w:id="1468620356">
      <w:bodyDiv w:val="1"/>
      <w:marLeft w:val="0"/>
      <w:marRight w:val="0"/>
      <w:marTop w:val="0"/>
      <w:marBottom w:val="0"/>
      <w:divBdr>
        <w:top w:val="none" w:sz="0" w:space="0" w:color="auto"/>
        <w:left w:val="none" w:sz="0" w:space="0" w:color="auto"/>
        <w:bottom w:val="none" w:sz="0" w:space="0" w:color="auto"/>
        <w:right w:val="none" w:sz="0" w:space="0" w:color="auto"/>
      </w:divBdr>
    </w:div>
    <w:div w:id="1671134850">
      <w:bodyDiv w:val="1"/>
      <w:marLeft w:val="0"/>
      <w:marRight w:val="0"/>
      <w:marTop w:val="0"/>
      <w:marBottom w:val="0"/>
      <w:divBdr>
        <w:top w:val="none" w:sz="0" w:space="0" w:color="auto"/>
        <w:left w:val="none" w:sz="0" w:space="0" w:color="auto"/>
        <w:bottom w:val="none" w:sz="0" w:space="0" w:color="auto"/>
        <w:right w:val="none" w:sz="0" w:space="0" w:color="auto"/>
      </w:divBdr>
    </w:div>
    <w:div w:id="1843743436">
      <w:bodyDiv w:val="1"/>
      <w:marLeft w:val="0"/>
      <w:marRight w:val="0"/>
      <w:marTop w:val="0"/>
      <w:marBottom w:val="0"/>
      <w:divBdr>
        <w:top w:val="none" w:sz="0" w:space="0" w:color="auto"/>
        <w:left w:val="none" w:sz="0" w:space="0" w:color="auto"/>
        <w:bottom w:val="none" w:sz="0" w:space="0" w:color="auto"/>
        <w:right w:val="none" w:sz="0" w:space="0" w:color="auto"/>
      </w:divBdr>
    </w:div>
    <w:div w:id="1996375278">
      <w:bodyDiv w:val="1"/>
      <w:marLeft w:val="0"/>
      <w:marRight w:val="0"/>
      <w:marTop w:val="0"/>
      <w:marBottom w:val="0"/>
      <w:divBdr>
        <w:top w:val="none" w:sz="0" w:space="0" w:color="auto"/>
        <w:left w:val="none" w:sz="0" w:space="0" w:color="auto"/>
        <w:bottom w:val="none" w:sz="0" w:space="0" w:color="auto"/>
        <w:right w:val="none" w:sz="0" w:space="0" w:color="auto"/>
      </w:divBdr>
    </w:div>
    <w:div w:id="204879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4.jpe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image" Target="media/image7.wmf"/><Relationship Id="rId28" Type="http://schemas.openxmlformats.org/officeDocument/2006/relationships/hyperlink" Target="file:///C:\A%20Criteria%20and%20Indicators%20Approach%20to%20Community%20Developmen" TargetMode="External"/><Relationship Id="rId10" Type="http://schemas.openxmlformats.org/officeDocument/2006/relationships/footer" Target="footer1.xml"/><Relationship Id="rId19" Type="http://schemas.openxmlformats.org/officeDocument/2006/relationships/image" Target="media/image5.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 Id="rId22" Type="http://schemas.openxmlformats.org/officeDocument/2006/relationships/oleObject" Target="embeddings/oleObject2.bin"/><Relationship Id="rId27" Type="http://schemas.openxmlformats.org/officeDocument/2006/relationships/hyperlink" Target="http://yosemite.epa.gov/oar/globalwarming.nsf/content/ResourceCenterPublicationsSLRCost_of_Holding.html" TargetMode="External"/><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C3272-8695-401D-B8DA-C32F10C13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4856</Words>
  <Characters>27682</Characters>
  <Application>Microsoft Office Word</Application>
  <DocSecurity>0</DocSecurity>
  <Lines>230</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Pencere</dc:creator>
  <cp:lastModifiedBy>YTU</cp:lastModifiedBy>
  <cp:revision>3</cp:revision>
  <cp:lastPrinted>2012-07-23T09:56:00Z</cp:lastPrinted>
  <dcterms:created xsi:type="dcterms:W3CDTF">2013-03-22T08:57:00Z</dcterms:created>
  <dcterms:modified xsi:type="dcterms:W3CDTF">2014-06-26T08:30:00Z</dcterms:modified>
</cp:coreProperties>
</file>